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C6224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C6224">
        <w:rPr>
          <w:rFonts w:ascii="Times New Roman" w:hAnsi="Times New Roman" w:cs="Times New Roman"/>
          <w:sz w:val="28"/>
          <w:szCs w:val="28"/>
        </w:rPr>
        <w:t xml:space="preserve">«Детский сад общеразвивающего вида № 58» </w:t>
      </w: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Нижнекамского муниципального района</w:t>
      </w: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Default="00F562A1" w:rsidP="00F562A1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6224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6224">
        <w:rPr>
          <w:rFonts w:ascii="Times New Roman" w:hAnsi="Times New Roman" w:cs="Times New Roman"/>
          <w:b/>
          <w:sz w:val="28"/>
          <w:szCs w:val="28"/>
        </w:rPr>
        <w:t xml:space="preserve">о деятельности </w:t>
      </w: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6224">
        <w:rPr>
          <w:rFonts w:ascii="Times New Roman" w:hAnsi="Times New Roman" w:cs="Times New Roman"/>
          <w:b/>
          <w:sz w:val="28"/>
          <w:szCs w:val="28"/>
        </w:rPr>
        <w:t>МАДОУ «Детский сад общеразвивающего вида № 58» НМР РТ</w:t>
      </w: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6224">
        <w:rPr>
          <w:rFonts w:ascii="Times New Roman" w:hAnsi="Times New Roman" w:cs="Times New Roman"/>
          <w:b/>
          <w:sz w:val="28"/>
          <w:szCs w:val="28"/>
        </w:rPr>
        <w:t>за 20</w:t>
      </w:r>
      <w:r>
        <w:rPr>
          <w:rFonts w:ascii="Times New Roman" w:hAnsi="Times New Roman" w:cs="Times New Roman"/>
          <w:b/>
          <w:sz w:val="28"/>
          <w:szCs w:val="28"/>
        </w:rPr>
        <w:t>22</w:t>
      </w:r>
      <w:r w:rsidRPr="009C622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C6224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F562A1" w:rsidRPr="009C6224" w:rsidRDefault="00F562A1" w:rsidP="00F562A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562A1" w:rsidRDefault="00F562A1" w:rsidP="00F562A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562A1" w:rsidRDefault="00F562A1" w:rsidP="00F562A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г. </w:t>
      </w:r>
      <w:r w:rsidRPr="009C6224">
        <w:rPr>
          <w:rFonts w:ascii="Times New Roman" w:hAnsi="Times New Roman" w:cs="Times New Roman"/>
          <w:sz w:val="28"/>
          <w:szCs w:val="28"/>
        </w:rPr>
        <w:t>Нижнекамск</w:t>
      </w:r>
    </w:p>
    <w:p w:rsidR="00F562A1" w:rsidRPr="009C6224" w:rsidRDefault="00F562A1" w:rsidP="00F56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</w:t>
      </w:r>
      <w:r w:rsidRPr="009C6224">
        <w:rPr>
          <w:rFonts w:ascii="Times New Roman" w:hAnsi="Times New Roman" w:cs="Times New Roman"/>
          <w:sz w:val="28"/>
          <w:szCs w:val="28"/>
        </w:rPr>
        <w:t>г.</w:t>
      </w:r>
    </w:p>
    <w:p w:rsidR="00F562A1" w:rsidRPr="00D90B5A" w:rsidRDefault="00F562A1" w:rsidP="00F562A1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lastRenderedPageBreak/>
        <w:t>Муниципальное автономное дошкольное образовательное учреждение «Детски сад общеразвивающего вида № 58» Нижнекамского муниципального района Республика Татарстан расположен в типовом здании по адресу: 423579, РТ, г. Нижнекамск, пр</w:t>
      </w:r>
      <w:r w:rsidR="006D6DC4" w:rsidRPr="00D90B5A">
        <w:rPr>
          <w:rFonts w:ascii="Times New Roman" w:hAnsi="Times New Roman" w:cs="Times New Roman"/>
          <w:sz w:val="27"/>
          <w:szCs w:val="27"/>
        </w:rPr>
        <w:t>.</w:t>
      </w:r>
      <w:r w:rsidRPr="00D90B5A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D90B5A">
        <w:rPr>
          <w:rFonts w:ascii="Times New Roman" w:hAnsi="Times New Roman" w:cs="Times New Roman"/>
          <w:sz w:val="27"/>
          <w:szCs w:val="27"/>
        </w:rPr>
        <w:t>Вахитова</w:t>
      </w:r>
      <w:proofErr w:type="spellEnd"/>
      <w:r w:rsidRPr="00D90B5A">
        <w:rPr>
          <w:rFonts w:ascii="Times New Roman" w:hAnsi="Times New Roman" w:cs="Times New Roman"/>
          <w:sz w:val="27"/>
          <w:szCs w:val="27"/>
        </w:rPr>
        <w:t>, д. 14А. Телефон: 8(8555)</w:t>
      </w:r>
      <w:r w:rsidR="006D6DC4"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>36-70-03;</w:t>
      </w:r>
    </w:p>
    <w:p w:rsidR="00F562A1" w:rsidRPr="00D90B5A" w:rsidRDefault="00F562A1" w:rsidP="00F562A1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D90B5A">
        <w:rPr>
          <w:rFonts w:ascii="Times New Roman" w:hAnsi="Times New Roman" w:cs="Times New Roman"/>
          <w:sz w:val="27"/>
          <w:szCs w:val="27"/>
          <w:lang w:val="en-US"/>
        </w:rPr>
        <w:t>e</w:t>
      </w:r>
      <w:r w:rsidRPr="00D90B5A">
        <w:rPr>
          <w:rFonts w:ascii="Times New Roman" w:hAnsi="Times New Roman" w:cs="Times New Roman"/>
          <w:sz w:val="27"/>
          <w:szCs w:val="27"/>
        </w:rPr>
        <w:t>-</w:t>
      </w:r>
      <w:r w:rsidRPr="00D90B5A">
        <w:rPr>
          <w:rFonts w:ascii="Times New Roman" w:hAnsi="Times New Roman" w:cs="Times New Roman"/>
          <w:sz w:val="27"/>
          <w:szCs w:val="27"/>
          <w:lang w:val="en-US"/>
        </w:rPr>
        <w:t>mail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 xml:space="preserve">: </w:t>
      </w:r>
      <w:hyperlink r:id="rId6" w:history="1">
        <w:r w:rsidRPr="00D90B5A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madou</w:t>
        </w:r>
        <w:r w:rsidRPr="00D90B5A">
          <w:rPr>
            <w:rStyle w:val="a5"/>
            <w:rFonts w:ascii="Times New Roman" w:hAnsi="Times New Roman" w:cs="Times New Roman"/>
            <w:sz w:val="27"/>
            <w:szCs w:val="27"/>
          </w:rPr>
          <w:t>58@</w:t>
        </w:r>
        <w:r w:rsidRPr="00D90B5A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mail</w:t>
        </w:r>
        <w:r w:rsidRPr="00D90B5A">
          <w:rPr>
            <w:rStyle w:val="a5"/>
            <w:rFonts w:ascii="Times New Roman" w:hAnsi="Times New Roman" w:cs="Times New Roman"/>
            <w:sz w:val="27"/>
            <w:szCs w:val="27"/>
          </w:rPr>
          <w:t>.</w:t>
        </w:r>
        <w:proofErr w:type="spellStart"/>
        <w:r w:rsidRPr="00D90B5A">
          <w:rPr>
            <w:rStyle w:val="a5"/>
            <w:rFonts w:ascii="Times New Roman" w:hAnsi="Times New Roman" w:cs="Times New Roman"/>
            <w:sz w:val="27"/>
            <w:szCs w:val="27"/>
            <w:lang w:val="en-US"/>
          </w:rPr>
          <w:t>ru</w:t>
        </w:r>
        <w:proofErr w:type="spellEnd"/>
      </w:hyperlink>
    </w:p>
    <w:p w:rsidR="00F562A1" w:rsidRPr="00D90B5A" w:rsidRDefault="00F562A1" w:rsidP="00F562A1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Режим работы: понедельник-пятница 06.00-18.00 ч.</w:t>
      </w:r>
    </w:p>
    <w:p w:rsidR="00F562A1" w:rsidRPr="00D90B5A" w:rsidRDefault="00F562A1" w:rsidP="00F562A1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МАДОУ «Детский сад общеразвивающего вида № 58» НМР РТ, 2 категории, работает на основании лицензии Министерства образования и науки РТ № 9321 серия 16ЛО1 регистрационный № 0005387, срок действия – бессрочно.</w:t>
      </w:r>
    </w:p>
    <w:p w:rsidR="00F562A1" w:rsidRPr="00D90B5A" w:rsidRDefault="00F562A1" w:rsidP="00F562A1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Учредителем образовательного учреждения является Исполнительный комитет Нижнекамского муниципального района. Муниципальное бюджетное учреждение «Управление дошкольного образования» Нижнекамского муниципального района.</w:t>
      </w:r>
    </w:p>
    <w:p w:rsidR="00F562A1" w:rsidRPr="00D90B5A" w:rsidRDefault="00F562A1" w:rsidP="00F562A1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Учреждение является: некоммерческой организацией, юридическим лицом. Имеет самостоятельный баланс, расчетный и иные счета, круглую печать со своим полным наименованием и указанием места нахождения, бланки со своим наименованием и другие средства индивидуализации.</w:t>
      </w:r>
    </w:p>
    <w:p w:rsidR="00F562A1" w:rsidRPr="00D90B5A" w:rsidRDefault="00F562A1" w:rsidP="00F562A1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Дошкольное учреждение работает по муниципальному заданию</w:t>
      </w:r>
      <w:r w:rsidR="006D6DC4" w:rsidRPr="00D90B5A">
        <w:rPr>
          <w:rFonts w:ascii="Times New Roman" w:hAnsi="Times New Roman" w:cs="Times New Roman"/>
          <w:sz w:val="27"/>
          <w:szCs w:val="27"/>
        </w:rPr>
        <w:t>,</w:t>
      </w:r>
      <w:r w:rsidRPr="00D90B5A">
        <w:rPr>
          <w:rFonts w:ascii="Times New Roman" w:hAnsi="Times New Roman" w:cs="Times New Roman"/>
          <w:sz w:val="27"/>
          <w:szCs w:val="27"/>
        </w:rPr>
        <w:t xml:space="preserve"> утвержденному руководителем Исполнительного комитета НМР.</w:t>
      </w:r>
    </w:p>
    <w:p w:rsidR="00F562A1" w:rsidRPr="00D90B5A" w:rsidRDefault="00F562A1" w:rsidP="00F562A1">
      <w:pPr>
        <w:pStyle w:val="a3"/>
        <w:ind w:firstLine="567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t>Детский сад принимает детей в возрасте от 1,5 до 7 лет в соответствии с «Законом об образовании в Российской Федерации» и других нормативных документов. Прием детей осуществляется на основании АИС «Электронный детский сад», медицинского, коллегиального заключения.</w:t>
      </w:r>
    </w:p>
    <w:p w:rsidR="00AB32FF" w:rsidRPr="00D90B5A" w:rsidRDefault="00F562A1" w:rsidP="00D90B5A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На 31 декабря 2022 года функционировало 9 групп. Две группы </w:t>
      </w:r>
      <w:r w:rsidR="00873467" w:rsidRPr="00D90B5A">
        <w:rPr>
          <w:rFonts w:ascii="Times New Roman" w:hAnsi="Times New Roman" w:cs="Times New Roman"/>
          <w:sz w:val="27"/>
          <w:szCs w:val="27"/>
        </w:rPr>
        <w:t>раннего</w:t>
      </w:r>
      <w:r w:rsidRPr="00D90B5A">
        <w:rPr>
          <w:rFonts w:ascii="Times New Roman" w:hAnsi="Times New Roman" w:cs="Times New Roman"/>
          <w:sz w:val="27"/>
          <w:szCs w:val="27"/>
        </w:rPr>
        <w:t xml:space="preserve"> возраста и </w:t>
      </w:r>
      <w:r w:rsidR="00D90B5A">
        <w:rPr>
          <w:rFonts w:ascii="Times New Roman" w:hAnsi="Times New Roman" w:cs="Times New Roman"/>
          <w:sz w:val="27"/>
          <w:szCs w:val="27"/>
        </w:rPr>
        <w:t>7 групп – дошкольного возраста.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2268"/>
        <w:gridCol w:w="3119"/>
        <w:gridCol w:w="3367"/>
      </w:tblGrid>
      <w:tr w:rsidR="00AB32FF" w:rsidRPr="00D90B5A" w:rsidTr="001F0312">
        <w:tc>
          <w:tcPr>
            <w:tcW w:w="9571" w:type="dxa"/>
            <w:gridSpan w:val="4"/>
            <w:tcBorders>
              <w:top w:val="double" w:sz="4" w:space="0" w:color="auto"/>
              <w:bottom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Наполняемость групп</w:t>
            </w:r>
          </w:p>
        </w:tc>
      </w:tr>
      <w:tr w:rsidR="00AB32FF" w:rsidRPr="00D90B5A" w:rsidTr="001F0312">
        <w:trPr>
          <w:trHeight w:val="630"/>
        </w:trPr>
        <w:tc>
          <w:tcPr>
            <w:tcW w:w="817" w:type="dxa"/>
            <w:tcBorders>
              <w:top w:val="double" w:sz="4" w:space="0" w:color="auto"/>
              <w:bottom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</w:p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proofErr w:type="gramEnd"/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/п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№ группы</w:t>
            </w:r>
          </w:p>
        </w:tc>
        <w:tc>
          <w:tcPr>
            <w:tcW w:w="3119" w:type="dxa"/>
            <w:tcBorders>
              <w:top w:val="double" w:sz="4" w:space="0" w:color="auto"/>
              <w:bottom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Возраст</w:t>
            </w:r>
          </w:p>
        </w:tc>
        <w:tc>
          <w:tcPr>
            <w:tcW w:w="3367" w:type="dxa"/>
            <w:tcBorders>
              <w:top w:val="double" w:sz="4" w:space="0" w:color="auto"/>
              <w:bottom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Наполняемость на декабрь 2022г.</w:t>
            </w:r>
          </w:p>
        </w:tc>
      </w:tr>
      <w:tr w:rsidR="00AB32FF" w:rsidRPr="00D90B5A" w:rsidTr="001F0312">
        <w:trPr>
          <w:trHeight w:val="15"/>
        </w:trPr>
        <w:tc>
          <w:tcPr>
            <w:tcW w:w="817" w:type="dxa"/>
            <w:tcBorders>
              <w:top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3119" w:type="dxa"/>
            <w:tcBorders>
              <w:top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1-3</w:t>
            </w:r>
          </w:p>
        </w:tc>
        <w:tc>
          <w:tcPr>
            <w:tcW w:w="3367" w:type="dxa"/>
            <w:tcBorders>
              <w:top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</w:t>
            </w:r>
          </w:p>
        </w:tc>
      </w:tr>
      <w:tr w:rsidR="00AB32FF" w:rsidRPr="00D90B5A" w:rsidTr="001F0312">
        <w:tc>
          <w:tcPr>
            <w:tcW w:w="817" w:type="dxa"/>
            <w:tcBorders>
              <w:bottom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6</w:t>
            </w:r>
          </w:p>
        </w:tc>
        <w:tc>
          <w:tcPr>
            <w:tcW w:w="3119" w:type="dxa"/>
            <w:tcBorders>
              <w:bottom w:val="double" w:sz="4" w:space="0" w:color="auto"/>
            </w:tcBorders>
            <w:vAlign w:val="center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2-3</w:t>
            </w:r>
          </w:p>
        </w:tc>
        <w:tc>
          <w:tcPr>
            <w:tcW w:w="3367" w:type="dxa"/>
            <w:tcBorders>
              <w:bottom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18</w:t>
            </w:r>
          </w:p>
        </w:tc>
      </w:tr>
      <w:tr w:rsidR="00AB32FF" w:rsidRPr="00D90B5A" w:rsidTr="001F0312">
        <w:tc>
          <w:tcPr>
            <w:tcW w:w="817" w:type="dxa"/>
            <w:tcBorders>
              <w:top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11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vAlign w:val="center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3-4</w:t>
            </w:r>
          </w:p>
        </w:tc>
        <w:tc>
          <w:tcPr>
            <w:tcW w:w="3367" w:type="dxa"/>
            <w:tcBorders>
              <w:top w:val="doub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19</w:t>
            </w:r>
          </w:p>
        </w:tc>
      </w:tr>
      <w:tr w:rsidR="00AB32FF" w:rsidRPr="00D90B5A" w:rsidTr="001F0312">
        <w:tc>
          <w:tcPr>
            <w:tcW w:w="817" w:type="dxa"/>
            <w:tcBorders>
              <w:bottom w:val="sing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4-5</w:t>
            </w:r>
          </w:p>
        </w:tc>
        <w:tc>
          <w:tcPr>
            <w:tcW w:w="3367" w:type="dxa"/>
            <w:tcBorders>
              <w:bottom w:val="sing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17</w:t>
            </w:r>
          </w:p>
        </w:tc>
      </w:tr>
      <w:tr w:rsidR="00AB32FF" w:rsidRPr="00D90B5A" w:rsidTr="001F0312">
        <w:tc>
          <w:tcPr>
            <w:tcW w:w="817" w:type="dxa"/>
            <w:tcBorders>
              <w:top w:val="sing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4-5</w:t>
            </w:r>
          </w:p>
        </w:tc>
        <w:tc>
          <w:tcPr>
            <w:tcW w:w="3367" w:type="dxa"/>
            <w:tcBorders>
              <w:top w:val="single" w:sz="4" w:space="0" w:color="auto"/>
            </w:tcBorders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19</w:t>
            </w:r>
          </w:p>
        </w:tc>
      </w:tr>
      <w:tr w:rsidR="00AB32FF" w:rsidRPr="00D90B5A" w:rsidTr="001F0312">
        <w:tc>
          <w:tcPr>
            <w:tcW w:w="817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6</w:t>
            </w:r>
          </w:p>
        </w:tc>
        <w:tc>
          <w:tcPr>
            <w:tcW w:w="2268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3119" w:type="dxa"/>
            <w:vAlign w:val="center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5-6</w:t>
            </w:r>
          </w:p>
        </w:tc>
        <w:tc>
          <w:tcPr>
            <w:tcW w:w="3367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18</w:t>
            </w:r>
          </w:p>
        </w:tc>
      </w:tr>
      <w:tr w:rsidR="00AB32FF" w:rsidRPr="00D90B5A" w:rsidTr="001F0312">
        <w:tc>
          <w:tcPr>
            <w:tcW w:w="817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  <w:tc>
          <w:tcPr>
            <w:tcW w:w="2268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3119" w:type="dxa"/>
            <w:vAlign w:val="center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5-6</w:t>
            </w:r>
          </w:p>
        </w:tc>
        <w:tc>
          <w:tcPr>
            <w:tcW w:w="3367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16</w:t>
            </w:r>
          </w:p>
        </w:tc>
      </w:tr>
      <w:tr w:rsidR="00AB32FF" w:rsidRPr="00D90B5A" w:rsidTr="001F0312">
        <w:tc>
          <w:tcPr>
            <w:tcW w:w="817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2268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3119" w:type="dxa"/>
            <w:vAlign w:val="center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6-7</w:t>
            </w:r>
          </w:p>
        </w:tc>
        <w:tc>
          <w:tcPr>
            <w:tcW w:w="3367" w:type="dxa"/>
          </w:tcPr>
          <w:p w:rsidR="00AB32FF" w:rsidRPr="00D90B5A" w:rsidRDefault="00AB32FF" w:rsidP="00873467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  <w:r w:rsidR="00873467"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AB32FF" w:rsidRPr="00D90B5A" w:rsidTr="001F0312">
        <w:tc>
          <w:tcPr>
            <w:tcW w:w="817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9</w:t>
            </w:r>
          </w:p>
        </w:tc>
        <w:tc>
          <w:tcPr>
            <w:tcW w:w="2268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7</w:t>
            </w:r>
          </w:p>
        </w:tc>
        <w:tc>
          <w:tcPr>
            <w:tcW w:w="3119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6-7</w:t>
            </w:r>
          </w:p>
        </w:tc>
        <w:tc>
          <w:tcPr>
            <w:tcW w:w="3367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21</w:t>
            </w:r>
          </w:p>
        </w:tc>
      </w:tr>
      <w:tr w:rsidR="00AB32FF" w:rsidRPr="00D90B5A" w:rsidTr="001F0312">
        <w:tc>
          <w:tcPr>
            <w:tcW w:w="3085" w:type="dxa"/>
            <w:gridSpan w:val="2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Всего 9 групп</w:t>
            </w:r>
          </w:p>
        </w:tc>
        <w:tc>
          <w:tcPr>
            <w:tcW w:w="3119" w:type="dxa"/>
          </w:tcPr>
          <w:p w:rsidR="00AB32FF" w:rsidRPr="00D90B5A" w:rsidRDefault="00AB32FF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3367" w:type="dxa"/>
          </w:tcPr>
          <w:p w:rsidR="00AB32FF" w:rsidRPr="00D90B5A" w:rsidRDefault="00AB32FF" w:rsidP="00873467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15</w:t>
            </w:r>
            <w:r w:rsidR="00873467" w:rsidRPr="00D90B5A"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</w:tr>
    </w:tbl>
    <w:p w:rsidR="00AB32FF" w:rsidRPr="00D90B5A" w:rsidRDefault="00AB32FF" w:rsidP="00AB32FF">
      <w:pPr>
        <w:pStyle w:val="a3"/>
        <w:jc w:val="both"/>
        <w:rPr>
          <w:rFonts w:ascii="Times New Roman" w:hAnsi="Times New Roman" w:cs="Times New Roman"/>
          <w:sz w:val="27"/>
          <w:szCs w:val="27"/>
        </w:rPr>
      </w:pPr>
    </w:p>
    <w:p w:rsidR="0069354B" w:rsidRPr="00D90B5A" w:rsidRDefault="00F562A1" w:rsidP="0069354B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Средне списочный состав детей на 31 декабря 2022 год составил 1</w:t>
      </w:r>
      <w:r w:rsidR="00AB32FF" w:rsidRPr="00D90B5A">
        <w:rPr>
          <w:rFonts w:ascii="Times New Roman" w:hAnsi="Times New Roman" w:cs="Times New Roman"/>
          <w:sz w:val="27"/>
          <w:szCs w:val="27"/>
        </w:rPr>
        <w:t>5</w:t>
      </w:r>
      <w:r w:rsidR="00873467" w:rsidRPr="00D90B5A">
        <w:rPr>
          <w:rFonts w:ascii="Times New Roman" w:hAnsi="Times New Roman" w:cs="Times New Roman"/>
          <w:sz w:val="27"/>
          <w:szCs w:val="27"/>
        </w:rPr>
        <w:t>7 детей</w:t>
      </w:r>
      <w:r w:rsidR="0069354B" w:rsidRPr="00D90B5A">
        <w:rPr>
          <w:rFonts w:ascii="Times New Roman" w:hAnsi="Times New Roman" w:cs="Times New Roman"/>
          <w:sz w:val="27"/>
          <w:szCs w:val="27"/>
        </w:rPr>
        <w:t>, а количество мест в детском саду рассчитано на 238 детей. В связи    с низкой рождаемостью,   наполняемость детского сада не полная. Другая причина родители хотят водить детей в шаговой доступности, а наш микрорайон  уже  не молодежный.</w:t>
      </w:r>
    </w:p>
    <w:p w:rsidR="00AB32FF" w:rsidRPr="00D90B5A" w:rsidRDefault="00AB32FF" w:rsidP="00AB32FF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lastRenderedPageBreak/>
        <w:t>Приоритетным направление</w:t>
      </w:r>
      <w:r w:rsidR="005356E9" w:rsidRPr="00D90B5A">
        <w:rPr>
          <w:rFonts w:ascii="Times New Roman" w:hAnsi="Times New Roman" w:cs="Times New Roman"/>
          <w:sz w:val="27"/>
          <w:szCs w:val="27"/>
        </w:rPr>
        <w:t>м</w:t>
      </w:r>
      <w:r w:rsidRPr="00D90B5A">
        <w:rPr>
          <w:rFonts w:ascii="Times New Roman" w:hAnsi="Times New Roman" w:cs="Times New Roman"/>
          <w:sz w:val="27"/>
          <w:szCs w:val="27"/>
        </w:rPr>
        <w:t xml:space="preserve"> деятельности детского сада является художественно – </w:t>
      </w:r>
      <w:proofErr w:type="gramStart"/>
      <w:r w:rsidRPr="00D90B5A">
        <w:rPr>
          <w:rFonts w:ascii="Times New Roman" w:hAnsi="Times New Roman" w:cs="Times New Roman"/>
          <w:sz w:val="27"/>
          <w:szCs w:val="27"/>
        </w:rPr>
        <w:t>эстетическое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>.</w:t>
      </w:r>
    </w:p>
    <w:p w:rsidR="0069354B" w:rsidRPr="00D90B5A" w:rsidRDefault="0069354B" w:rsidP="006D6DC4">
      <w:pPr>
        <w:pStyle w:val="a3"/>
        <w:jc w:val="both"/>
        <w:rPr>
          <w:rFonts w:ascii="Times New Roman" w:hAnsi="Times New Roman" w:cs="Times New Roman"/>
          <w:sz w:val="27"/>
          <w:szCs w:val="27"/>
        </w:rPr>
      </w:pPr>
    </w:p>
    <w:p w:rsidR="005356E9" w:rsidRPr="00D90B5A" w:rsidRDefault="005356E9" w:rsidP="00D90B5A">
      <w:pPr>
        <w:pStyle w:val="a3"/>
        <w:ind w:firstLine="567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Кадровое обеспечение</w:t>
      </w:r>
      <w:r w:rsidR="00D90B5A">
        <w:rPr>
          <w:rFonts w:ascii="Times New Roman" w:hAnsi="Times New Roman" w:cs="Times New Roman"/>
          <w:b/>
          <w:sz w:val="27"/>
          <w:szCs w:val="27"/>
        </w:rPr>
        <w:t xml:space="preserve">  </w:t>
      </w:r>
      <w:r w:rsidRPr="00D90B5A">
        <w:rPr>
          <w:rFonts w:ascii="Times New Roman" w:hAnsi="Times New Roman" w:cs="Times New Roman"/>
          <w:sz w:val="27"/>
          <w:szCs w:val="27"/>
        </w:rPr>
        <w:t>(по факту)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37"/>
        <w:gridCol w:w="6059"/>
        <w:gridCol w:w="2575"/>
      </w:tblGrid>
      <w:tr w:rsidR="005356E9" w:rsidRPr="00D90B5A" w:rsidTr="005356E9">
        <w:tc>
          <w:tcPr>
            <w:tcW w:w="9571" w:type="dxa"/>
            <w:gridSpan w:val="3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Администрация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Заведующий 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Заместитель заведующего по закупкам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Зам заведующего по хозяйственной работе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Старший воспитатель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Главный бухгалтер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Бухгалтер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Всего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6</w:t>
            </w:r>
          </w:p>
        </w:tc>
      </w:tr>
      <w:tr w:rsidR="005356E9" w:rsidRPr="00D90B5A" w:rsidTr="005356E9">
        <w:tc>
          <w:tcPr>
            <w:tcW w:w="9571" w:type="dxa"/>
            <w:gridSpan w:val="3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Педагогический состав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Воспитатели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14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Музыкальный руководитель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Инструктор по физической культуре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Воспитатель по обучению татарскому русскому языкам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Воспитатель по изобразительной деятельности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Учитель - логопед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Всего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19</w:t>
            </w:r>
          </w:p>
        </w:tc>
      </w:tr>
      <w:tr w:rsidR="005356E9" w:rsidRPr="00D90B5A" w:rsidTr="005356E9">
        <w:tc>
          <w:tcPr>
            <w:tcW w:w="9571" w:type="dxa"/>
            <w:gridSpan w:val="3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Обслуживающий персонал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Младшие воспитатели 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5356E9" w:rsidRPr="00D90B5A" w:rsidTr="005356E9">
        <w:tc>
          <w:tcPr>
            <w:tcW w:w="937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059" w:type="dxa"/>
          </w:tcPr>
          <w:p w:rsidR="005356E9" w:rsidRPr="00D90B5A" w:rsidRDefault="005356E9" w:rsidP="001F0312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Другие</w:t>
            </w:r>
          </w:p>
        </w:tc>
        <w:tc>
          <w:tcPr>
            <w:tcW w:w="2575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</w:tr>
    </w:tbl>
    <w:p w:rsidR="00E71A04" w:rsidRPr="00D90B5A" w:rsidRDefault="005356E9" w:rsidP="001F0312">
      <w:pPr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В детском саду наблюдается нехватка  обслуживающего персонала, а именно младших воспитателей, в 2020-2022 году  «старожилы» детского сада ушли на заслуженный отдых по возрасту, а молодые кадры на низкий уровень заработный платы в систему работать не приходят.</w:t>
      </w:r>
    </w:p>
    <w:p w:rsidR="005356E9" w:rsidRPr="00D90B5A" w:rsidRDefault="005356E9" w:rsidP="006D6DC4">
      <w:pPr>
        <w:pStyle w:val="a3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Образовательный уровень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2126"/>
        <w:gridCol w:w="1134"/>
        <w:gridCol w:w="851"/>
        <w:gridCol w:w="1134"/>
        <w:gridCol w:w="992"/>
        <w:gridCol w:w="1193"/>
        <w:gridCol w:w="1324"/>
      </w:tblGrid>
      <w:tr w:rsidR="005356E9" w:rsidRPr="00D90B5A" w:rsidTr="001F0312">
        <w:tc>
          <w:tcPr>
            <w:tcW w:w="9571" w:type="dxa"/>
            <w:gridSpan w:val="8"/>
          </w:tcPr>
          <w:p w:rsidR="005356E9" w:rsidRPr="00D90B5A" w:rsidRDefault="005356E9" w:rsidP="006D6DC4">
            <w:pPr>
              <w:pStyle w:val="a3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Распределение педагогического</w:t>
            </w:r>
            <w:r w:rsidR="006D6DC4"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 </w:t>
            </w: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персонала по уровню образования</w:t>
            </w:r>
          </w:p>
        </w:tc>
      </w:tr>
      <w:tr w:rsidR="005356E9" w:rsidRPr="00D90B5A" w:rsidTr="001F0312">
        <w:trPr>
          <w:trHeight w:val="360"/>
        </w:trPr>
        <w:tc>
          <w:tcPr>
            <w:tcW w:w="817" w:type="dxa"/>
            <w:vMerge w:val="restart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№ </w:t>
            </w:r>
            <w:proofErr w:type="gramStart"/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proofErr w:type="gramEnd"/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/п</w:t>
            </w:r>
          </w:p>
        </w:tc>
        <w:tc>
          <w:tcPr>
            <w:tcW w:w="2126" w:type="dxa"/>
            <w:vMerge w:val="restart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Образование</w:t>
            </w:r>
          </w:p>
        </w:tc>
        <w:tc>
          <w:tcPr>
            <w:tcW w:w="1985" w:type="dxa"/>
            <w:gridSpan w:val="2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2020г.</w:t>
            </w:r>
          </w:p>
        </w:tc>
        <w:tc>
          <w:tcPr>
            <w:tcW w:w="2126" w:type="dxa"/>
            <w:gridSpan w:val="2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2021г.</w:t>
            </w:r>
          </w:p>
        </w:tc>
        <w:tc>
          <w:tcPr>
            <w:tcW w:w="2517" w:type="dxa"/>
            <w:gridSpan w:val="2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2022г.</w:t>
            </w:r>
          </w:p>
        </w:tc>
      </w:tr>
      <w:tr w:rsidR="005356E9" w:rsidRPr="00D90B5A" w:rsidTr="001F0312">
        <w:trPr>
          <w:trHeight w:val="285"/>
        </w:trPr>
        <w:tc>
          <w:tcPr>
            <w:tcW w:w="817" w:type="dxa"/>
            <w:vMerge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126" w:type="dxa"/>
            <w:vMerge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851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134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992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193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1324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5356E9" w:rsidRPr="00D90B5A" w:rsidTr="001F0312">
        <w:tc>
          <w:tcPr>
            <w:tcW w:w="817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2126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Высшее</w:t>
            </w:r>
          </w:p>
        </w:tc>
        <w:tc>
          <w:tcPr>
            <w:tcW w:w="1134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23</w:t>
            </w:r>
          </w:p>
        </w:tc>
        <w:tc>
          <w:tcPr>
            <w:tcW w:w="851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  <w:tc>
          <w:tcPr>
            <w:tcW w:w="1134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</w:t>
            </w:r>
          </w:p>
        </w:tc>
        <w:tc>
          <w:tcPr>
            <w:tcW w:w="992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  <w:tc>
          <w:tcPr>
            <w:tcW w:w="1193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19</w:t>
            </w:r>
          </w:p>
        </w:tc>
        <w:tc>
          <w:tcPr>
            <w:tcW w:w="1324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</w:tr>
      <w:tr w:rsidR="005356E9" w:rsidRPr="00D90B5A" w:rsidTr="001F0312">
        <w:tc>
          <w:tcPr>
            <w:tcW w:w="817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126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Средне-</w:t>
            </w:r>
          </w:p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специальное</w:t>
            </w:r>
          </w:p>
        </w:tc>
        <w:tc>
          <w:tcPr>
            <w:tcW w:w="1134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 -</w:t>
            </w:r>
          </w:p>
        </w:tc>
        <w:tc>
          <w:tcPr>
            <w:tcW w:w="851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992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1193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1324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</w:tr>
      <w:tr w:rsidR="005356E9" w:rsidRPr="00D90B5A" w:rsidTr="001F0312">
        <w:tc>
          <w:tcPr>
            <w:tcW w:w="2943" w:type="dxa"/>
            <w:gridSpan w:val="2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</w:p>
        </w:tc>
        <w:tc>
          <w:tcPr>
            <w:tcW w:w="1134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23</w:t>
            </w:r>
          </w:p>
        </w:tc>
        <w:tc>
          <w:tcPr>
            <w:tcW w:w="851" w:type="dxa"/>
            <w:vAlign w:val="center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  <w:tc>
          <w:tcPr>
            <w:tcW w:w="1134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</w:t>
            </w:r>
          </w:p>
        </w:tc>
        <w:tc>
          <w:tcPr>
            <w:tcW w:w="992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  <w:tc>
          <w:tcPr>
            <w:tcW w:w="1193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19</w:t>
            </w:r>
          </w:p>
        </w:tc>
        <w:tc>
          <w:tcPr>
            <w:tcW w:w="1324" w:type="dxa"/>
          </w:tcPr>
          <w:p w:rsidR="005356E9" w:rsidRPr="00D90B5A" w:rsidRDefault="005356E9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</w:tr>
    </w:tbl>
    <w:p w:rsidR="00CD37E5" w:rsidRPr="00D90B5A" w:rsidRDefault="005356E9" w:rsidP="001F0312">
      <w:pPr>
        <w:pStyle w:val="a3"/>
        <w:ind w:firstLine="567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Доля педагогов с высшим образованием на 2022 год составляет 100%.   На протяжении последних трех лет этот уровень не понижается.  </w:t>
      </w:r>
    </w:p>
    <w:p w:rsidR="001F0312" w:rsidRPr="00D90B5A" w:rsidRDefault="001F0312" w:rsidP="001F0312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CD37E5" w:rsidRPr="00D90B5A" w:rsidRDefault="00CD37E5" w:rsidP="001F0312">
      <w:pPr>
        <w:pStyle w:val="a3"/>
        <w:jc w:val="center"/>
        <w:rPr>
          <w:rFonts w:ascii="Times New Roman" w:hAnsi="Times New Roman" w:cs="Times New Roman"/>
          <w:b/>
          <w:sz w:val="27"/>
          <w:szCs w:val="27"/>
        </w:rPr>
      </w:pPr>
      <w:proofErr w:type="spellStart"/>
      <w:r w:rsidRPr="00D90B5A">
        <w:rPr>
          <w:rFonts w:ascii="Times New Roman" w:hAnsi="Times New Roman" w:cs="Times New Roman"/>
          <w:b/>
          <w:sz w:val="27"/>
          <w:szCs w:val="27"/>
        </w:rPr>
        <w:t>Категорийный</w:t>
      </w:r>
      <w:proofErr w:type="spellEnd"/>
      <w:r w:rsidRPr="00D90B5A">
        <w:rPr>
          <w:rFonts w:ascii="Times New Roman" w:hAnsi="Times New Roman" w:cs="Times New Roman"/>
          <w:b/>
          <w:sz w:val="27"/>
          <w:szCs w:val="27"/>
        </w:rPr>
        <w:t xml:space="preserve"> уровень педагогов</w:t>
      </w:r>
    </w:p>
    <w:p w:rsidR="00CD37E5" w:rsidRDefault="00CD37E5" w:rsidP="006D6DC4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Из общего числа работающих педагогов – 84% имеют квалификационные категории, 2 педагога СЗД и один педагог  работает в дошкольном образовательном учреждении 1 год.</w:t>
      </w:r>
    </w:p>
    <w:p w:rsidR="00D90B5A" w:rsidRPr="00D90B5A" w:rsidRDefault="00D90B5A" w:rsidP="006D6DC4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2127"/>
        <w:gridCol w:w="1134"/>
        <w:gridCol w:w="1134"/>
        <w:gridCol w:w="1275"/>
        <w:gridCol w:w="993"/>
        <w:gridCol w:w="1275"/>
        <w:gridCol w:w="958"/>
      </w:tblGrid>
      <w:tr w:rsidR="00CD37E5" w:rsidRPr="00D90B5A" w:rsidTr="001F0312">
        <w:tc>
          <w:tcPr>
            <w:tcW w:w="9571" w:type="dxa"/>
            <w:gridSpan w:val="8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Квалификационные категории</w:t>
            </w:r>
          </w:p>
        </w:tc>
      </w:tr>
      <w:tr w:rsidR="00CD37E5" w:rsidRPr="00D90B5A" w:rsidTr="001F0312">
        <w:tc>
          <w:tcPr>
            <w:tcW w:w="675" w:type="dxa"/>
            <w:vMerge w:val="restart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№ </w:t>
            </w:r>
            <w:proofErr w:type="gramStart"/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proofErr w:type="gramEnd"/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/п</w:t>
            </w:r>
          </w:p>
        </w:tc>
        <w:tc>
          <w:tcPr>
            <w:tcW w:w="2127" w:type="dxa"/>
            <w:vMerge w:val="restart"/>
            <w:vAlign w:val="center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Категория</w:t>
            </w:r>
          </w:p>
        </w:tc>
        <w:tc>
          <w:tcPr>
            <w:tcW w:w="2268" w:type="dxa"/>
            <w:gridSpan w:val="2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2020г.</w:t>
            </w:r>
          </w:p>
        </w:tc>
        <w:tc>
          <w:tcPr>
            <w:tcW w:w="2268" w:type="dxa"/>
            <w:gridSpan w:val="2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2021г.</w:t>
            </w:r>
          </w:p>
        </w:tc>
        <w:tc>
          <w:tcPr>
            <w:tcW w:w="2233" w:type="dxa"/>
            <w:gridSpan w:val="2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2022г.</w:t>
            </w:r>
          </w:p>
        </w:tc>
      </w:tr>
      <w:tr w:rsidR="00CD37E5" w:rsidRPr="00D90B5A" w:rsidTr="001F0312">
        <w:tc>
          <w:tcPr>
            <w:tcW w:w="675" w:type="dxa"/>
            <w:vMerge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127" w:type="dxa"/>
            <w:vMerge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1134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</w:p>
        </w:tc>
        <w:tc>
          <w:tcPr>
            <w:tcW w:w="12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993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2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958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CD37E5" w:rsidRPr="00D90B5A" w:rsidTr="001F0312">
        <w:tc>
          <w:tcPr>
            <w:tcW w:w="6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1.</w:t>
            </w:r>
          </w:p>
        </w:tc>
        <w:tc>
          <w:tcPr>
            <w:tcW w:w="212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высшая</w:t>
            </w:r>
          </w:p>
        </w:tc>
        <w:tc>
          <w:tcPr>
            <w:tcW w:w="1134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1134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17</w:t>
            </w:r>
          </w:p>
        </w:tc>
        <w:tc>
          <w:tcPr>
            <w:tcW w:w="12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993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25</w:t>
            </w:r>
          </w:p>
        </w:tc>
        <w:tc>
          <w:tcPr>
            <w:tcW w:w="12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958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26</w:t>
            </w:r>
          </w:p>
        </w:tc>
      </w:tr>
      <w:tr w:rsidR="00CD37E5" w:rsidRPr="00D90B5A" w:rsidTr="001F0312">
        <w:tc>
          <w:tcPr>
            <w:tcW w:w="6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</w:p>
        </w:tc>
        <w:tc>
          <w:tcPr>
            <w:tcW w:w="212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первая</w:t>
            </w:r>
          </w:p>
        </w:tc>
        <w:tc>
          <w:tcPr>
            <w:tcW w:w="1134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13</w:t>
            </w:r>
          </w:p>
        </w:tc>
        <w:tc>
          <w:tcPr>
            <w:tcW w:w="1134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57</w:t>
            </w:r>
          </w:p>
        </w:tc>
        <w:tc>
          <w:tcPr>
            <w:tcW w:w="12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</w:t>
            </w:r>
          </w:p>
        </w:tc>
        <w:tc>
          <w:tcPr>
            <w:tcW w:w="993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50</w:t>
            </w:r>
          </w:p>
        </w:tc>
        <w:tc>
          <w:tcPr>
            <w:tcW w:w="12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11</w:t>
            </w:r>
          </w:p>
        </w:tc>
        <w:tc>
          <w:tcPr>
            <w:tcW w:w="958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58</w:t>
            </w:r>
          </w:p>
        </w:tc>
      </w:tr>
      <w:tr w:rsidR="00CD37E5" w:rsidRPr="00D90B5A" w:rsidTr="001F0312">
        <w:tc>
          <w:tcPr>
            <w:tcW w:w="6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3.</w:t>
            </w:r>
          </w:p>
        </w:tc>
        <w:tc>
          <w:tcPr>
            <w:tcW w:w="212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без категории</w:t>
            </w:r>
          </w:p>
        </w:tc>
        <w:tc>
          <w:tcPr>
            <w:tcW w:w="1134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6</w:t>
            </w:r>
          </w:p>
        </w:tc>
        <w:tc>
          <w:tcPr>
            <w:tcW w:w="1134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26</w:t>
            </w:r>
          </w:p>
        </w:tc>
        <w:tc>
          <w:tcPr>
            <w:tcW w:w="12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993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25</w:t>
            </w:r>
          </w:p>
        </w:tc>
        <w:tc>
          <w:tcPr>
            <w:tcW w:w="12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958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 16</w:t>
            </w:r>
          </w:p>
        </w:tc>
      </w:tr>
      <w:tr w:rsidR="00CD37E5" w:rsidRPr="00D90B5A" w:rsidTr="001F0312">
        <w:tc>
          <w:tcPr>
            <w:tcW w:w="6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4.</w:t>
            </w:r>
          </w:p>
        </w:tc>
        <w:tc>
          <w:tcPr>
            <w:tcW w:w="212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</w:p>
        </w:tc>
        <w:tc>
          <w:tcPr>
            <w:tcW w:w="1134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23</w:t>
            </w:r>
          </w:p>
        </w:tc>
        <w:tc>
          <w:tcPr>
            <w:tcW w:w="1134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  <w:tc>
          <w:tcPr>
            <w:tcW w:w="12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</w:t>
            </w:r>
          </w:p>
        </w:tc>
        <w:tc>
          <w:tcPr>
            <w:tcW w:w="993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  <w:tc>
          <w:tcPr>
            <w:tcW w:w="12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19</w:t>
            </w:r>
          </w:p>
        </w:tc>
        <w:tc>
          <w:tcPr>
            <w:tcW w:w="958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</w:tr>
    </w:tbl>
    <w:p w:rsidR="001F0312" w:rsidRPr="00D90B5A" w:rsidRDefault="001F0312" w:rsidP="006D6DC4">
      <w:pPr>
        <w:pStyle w:val="a3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7E5" w:rsidRPr="00D90B5A" w:rsidRDefault="00CD37E5" w:rsidP="006D6DC4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Распределение педагогического персонала по стажу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1843"/>
        <w:gridCol w:w="1070"/>
        <w:gridCol w:w="1196"/>
        <w:gridCol w:w="1196"/>
        <w:gridCol w:w="1197"/>
        <w:gridCol w:w="1197"/>
        <w:gridCol w:w="1197"/>
      </w:tblGrid>
      <w:tr w:rsidR="00CD37E5" w:rsidRPr="00D90B5A" w:rsidTr="001F0312">
        <w:tc>
          <w:tcPr>
            <w:tcW w:w="9571" w:type="dxa"/>
            <w:gridSpan w:val="8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Распределение педагогического персонала по стажу</w:t>
            </w:r>
          </w:p>
        </w:tc>
      </w:tr>
      <w:tr w:rsidR="00CD37E5" w:rsidRPr="00D90B5A" w:rsidTr="006D6DC4">
        <w:tc>
          <w:tcPr>
            <w:tcW w:w="675" w:type="dxa"/>
            <w:vMerge w:val="restart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№ </w:t>
            </w:r>
            <w:proofErr w:type="gramStart"/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п</w:t>
            </w:r>
            <w:proofErr w:type="gramEnd"/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/п</w:t>
            </w:r>
          </w:p>
        </w:tc>
        <w:tc>
          <w:tcPr>
            <w:tcW w:w="1843" w:type="dxa"/>
            <w:vMerge w:val="restart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Стаж</w:t>
            </w:r>
          </w:p>
        </w:tc>
        <w:tc>
          <w:tcPr>
            <w:tcW w:w="2266" w:type="dxa"/>
            <w:gridSpan w:val="2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2020 г.</w:t>
            </w:r>
          </w:p>
        </w:tc>
        <w:tc>
          <w:tcPr>
            <w:tcW w:w="2393" w:type="dxa"/>
            <w:gridSpan w:val="2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2021г.</w:t>
            </w:r>
          </w:p>
        </w:tc>
        <w:tc>
          <w:tcPr>
            <w:tcW w:w="2394" w:type="dxa"/>
            <w:gridSpan w:val="2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2022г.</w:t>
            </w:r>
          </w:p>
        </w:tc>
      </w:tr>
      <w:tr w:rsidR="00CD37E5" w:rsidRPr="00D90B5A" w:rsidTr="006D6DC4">
        <w:tc>
          <w:tcPr>
            <w:tcW w:w="675" w:type="dxa"/>
            <w:vMerge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  <w:vMerge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070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Кол-во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CD37E5" w:rsidRPr="00D90B5A" w:rsidTr="006D6DC4">
        <w:tc>
          <w:tcPr>
            <w:tcW w:w="6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1.</w:t>
            </w:r>
          </w:p>
        </w:tc>
        <w:tc>
          <w:tcPr>
            <w:tcW w:w="1843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До 5 лет</w:t>
            </w:r>
          </w:p>
        </w:tc>
        <w:tc>
          <w:tcPr>
            <w:tcW w:w="1070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14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CD37E5" w:rsidRPr="00D90B5A" w:rsidTr="006D6DC4">
        <w:tc>
          <w:tcPr>
            <w:tcW w:w="6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</w:p>
        </w:tc>
        <w:tc>
          <w:tcPr>
            <w:tcW w:w="1843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5-10 лет</w:t>
            </w:r>
          </w:p>
        </w:tc>
        <w:tc>
          <w:tcPr>
            <w:tcW w:w="1070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18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CD37E5" w:rsidRPr="00D90B5A" w:rsidTr="006D6DC4">
        <w:tc>
          <w:tcPr>
            <w:tcW w:w="6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3.</w:t>
            </w:r>
          </w:p>
        </w:tc>
        <w:tc>
          <w:tcPr>
            <w:tcW w:w="1843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10-15 лет</w:t>
            </w:r>
          </w:p>
        </w:tc>
        <w:tc>
          <w:tcPr>
            <w:tcW w:w="1070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CD37E5" w:rsidRPr="00D90B5A" w:rsidTr="006D6DC4">
        <w:tc>
          <w:tcPr>
            <w:tcW w:w="6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4.</w:t>
            </w:r>
          </w:p>
        </w:tc>
        <w:tc>
          <w:tcPr>
            <w:tcW w:w="1843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15-20 лет</w:t>
            </w:r>
          </w:p>
        </w:tc>
        <w:tc>
          <w:tcPr>
            <w:tcW w:w="1070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14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CD37E5" w:rsidRPr="00D90B5A" w:rsidTr="006D6DC4">
        <w:tc>
          <w:tcPr>
            <w:tcW w:w="675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5.</w:t>
            </w:r>
          </w:p>
        </w:tc>
        <w:tc>
          <w:tcPr>
            <w:tcW w:w="1843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свыше 20 лет</w:t>
            </w:r>
          </w:p>
        </w:tc>
        <w:tc>
          <w:tcPr>
            <w:tcW w:w="1070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11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50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15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75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15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80</w:t>
            </w:r>
          </w:p>
        </w:tc>
      </w:tr>
      <w:tr w:rsidR="00CD37E5" w:rsidRPr="00D90B5A" w:rsidTr="006D6DC4">
        <w:tc>
          <w:tcPr>
            <w:tcW w:w="2518" w:type="dxa"/>
            <w:gridSpan w:val="2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Итого</w:t>
            </w:r>
          </w:p>
        </w:tc>
        <w:tc>
          <w:tcPr>
            <w:tcW w:w="1070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 22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  <w:tc>
          <w:tcPr>
            <w:tcW w:w="1196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20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19</w:t>
            </w:r>
          </w:p>
        </w:tc>
        <w:tc>
          <w:tcPr>
            <w:tcW w:w="119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100</w:t>
            </w:r>
          </w:p>
        </w:tc>
      </w:tr>
    </w:tbl>
    <w:p w:rsidR="00CD37E5" w:rsidRPr="00D90B5A" w:rsidRDefault="00CD37E5" w:rsidP="001F0312">
      <w:pPr>
        <w:pStyle w:val="a3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Основной костяк детского сада составляют педагоги со стажем свыше 20 лет – 80%.</w:t>
      </w:r>
    </w:p>
    <w:p w:rsidR="00CD37E5" w:rsidRPr="00D90B5A" w:rsidRDefault="00CD37E5" w:rsidP="00FB532C">
      <w:pPr>
        <w:pStyle w:val="a3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Распределение педагогического персонала по возрасту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34"/>
        <w:gridCol w:w="1365"/>
        <w:gridCol w:w="1362"/>
        <w:gridCol w:w="1362"/>
        <w:gridCol w:w="1362"/>
        <w:gridCol w:w="1362"/>
        <w:gridCol w:w="1324"/>
      </w:tblGrid>
      <w:tr w:rsidR="00CD37E5" w:rsidRPr="00D90B5A" w:rsidTr="001F0312">
        <w:tc>
          <w:tcPr>
            <w:tcW w:w="9855" w:type="dxa"/>
            <w:gridSpan w:val="7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Распределение педагогического персонала по возрасту</w:t>
            </w:r>
          </w:p>
        </w:tc>
      </w:tr>
      <w:tr w:rsidR="00CD37E5" w:rsidRPr="00D90B5A" w:rsidTr="001F0312">
        <w:tc>
          <w:tcPr>
            <w:tcW w:w="146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</w:p>
        </w:tc>
        <w:tc>
          <w:tcPr>
            <w:tcW w:w="1411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До 25 лет</w:t>
            </w:r>
          </w:p>
        </w:tc>
        <w:tc>
          <w:tcPr>
            <w:tcW w:w="1409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25-29</w:t>
            </w:r>
          </w:p>
        </w:tc>
        <w:tc>
          <w:tcPr>
            <w:tcW w:w="1409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30-49</w:t>
            </w:r>
          </w:p>
        </w:tc>
        <w:tc>
          <w:tcPr>
            <w:tcW w:w="1409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50-54</w:t>
            </w:r>
          </w:p>
        </w:tc>
        <w:tc>
          <w:tcPr>
            <w:tcW w:w="1409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55-59</w:t>
            </w:r>
          </w:p>
        </w:tc>
        <w:tc>
          <w:tcPr>
            <w:tcW w:w="1341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Свыше 60 лет</w:t>
            </w:r>
          </w:p>
        </w:tc>
      </w:tr>
      <w:tr w:rsidR="00CD37E5" w:rsidRPr="00D90B5A" w:rsidTr="001F0312">
        <w:tc>
          <w:tcPr>
            <w:tcW w:w="1467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19</w:t>
            </w:r>
          </w:p>
        </w:tc>
        <w:tc>
          <w:tcPr>
            <w:tcW w:w="1411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409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409" w:type="dxa"/>
          </w:tcPr>
          <w:p w:rsidR="00CD37E5" w:rsidRPr="00D90B5A" w:rsidRDefault="00FB532C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1409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1409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1341" w:type="dxa"/>
          </w:tcPr>
          <w:p w:rsidR="00CD37E5" w:rsidRPr="00D90B5A" w:rsidRDefault="00CD37E5" w:rsidP="001F0312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</w:tr>
    </w:tbl>
    <w:p w:rsidR="00CD37E5" w:rsidRPr="00D90B5A" w:rsidRDefault="00CD37E5" w:rsidP="00FB532C">
      <w:pPr>
        <w:pStyle w:val="a3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Большая часть педагогов находится в   возрасте от 39 до 49 лет</w:t>
      </w:r>
      <w:r w:rsidR="00FB532C" w:rsidRPr="00D90B5A">
        <w:rPr>
          <w:rFonts w:ascii="Times New Roman" w:hAnsi="Times New Roman" w:cs="Times New Roman"/>
          <w:sz w:val="27"/>
          <w:szCs w:val="27"/>
        </w:rPr>
        <w:t xml:space="preserve">, </w:t>
      </w:r>
      <w:r w:rsidRPr="00D90B5A">
        <w:rPr>
          <w:rFonts w:ascii="Times New Roman" w:hAnsi="Times New Roman" w:cs="Times New Roman"/>
          <w:sz w:val="27"/>
          <w:szCs w:val="27"/>
        </w:rPr>
        <w:t>что составляет 47%.</w:t>
      </w:r>
    </w:p>
    <w:p w:rsidR="00CD37E5" w:rsidRPr="00D90B5A" w:rsidRDefault="001F0312" w:rsidP="00CD37E5">
      <w:pPr>
        <w:pStyle w:val="a3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Здоровье сберегающие</w:t>
      </w:r>
      <w:r w:rsidR="00CD37E5" w:rsidRPr="00D90B5A">
        <w:rPr>
          <w:rFonts w:ascii="Times New Roman" w:hAnsi="Times New Roman" w:cs="Times New Roman"/>
          <w:b/>
          <w:sz w:val="27"/>
          <w:szCs w:val="27"/>
        </w:rPr>
        <w:t xml:space="preserve"> технологии</w:t>
      </w:r>
    </w:p>
    <w:p w:rsidR="00CD37E5" w:rsidRPr="00D90B5A" w:rsidRDefault="00CD37E5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По оздоровлению детей, пропаганде среди родителей здорового образа жизни велась разнообразная работа. В каждой возрастной группе систематически проводились физкультурные занятия, прогулки, физкультминутки, перед сном – закаливающие процедуры, спортивные досуги и праздники, соревнования, развлечения.</w:t>
      </w:r>
    </w:p>
    <w:p w:rsidR="001F0312" w:rsidRPr="00D90B5A" w:rsidRDefault="00CD37E5" w:rsidP="001F0312">
      <w:pPr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Охрана жизни и здоровья детей занимает одну из приоритетных задач в работе коллектива детского сада.</w:t>
      </w:r>
    </w:p>
    <w:p w:rsidR="00CD37E5" w:rsidRPr="00D90B5A" w:rsidRDefault="00CD37E5" w:rsidP="001F0312">
      <w:pPr>
        <w:spacing w:after="0"/>
        <w:ind w:firstLine="567"/>
        <w:jc w:val="center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Сведения о здоровье воспитанников за 2020-2022гг.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440"/>
        <w:gridCol w:w="1440"/>
        <w:gridCol w:w="1363"/>
      </w:tblGrid>
      <w:tr w:rsidR="00CD37E5" w:rsidRPr="00D90B5A" w:rsidTr="001F0312">
        <w:tc>
          <w:tcPr>
            <w:tcW w:w="5328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Группы здоровья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2020г.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2021г.</w:t>
            </w:r>
          </w:p>
        </w:tc>
        <w:tc>
          <w:tcPr>
            <w:tcW w:w="1363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2022г.</w:t>
            </w:r>
          </w:p>
        </w:tc>
      </w:tr>
      <w:tr w:rsidR="00CD37E5" w:rsidRPr="00D90B5A" w:rsidTr="001F0312">
        <w:tc>
          <w:tcPr>
            <w:tcW w:w="5328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40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35</w:t>
            </w:r>
          </w:p>
        </w:tc>
        <w:tc>
          <w:tcPr>
            <w:tcW w:w="1363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30</w:t>
            </w:r>
          </w:p>
        </w:tc>
      </w:tr>
      <w:tr w:rsidR="00CD37E5" w:rsidRPr="00D90B5A" w:rsidTr="001F0312">
        <w:tc>
          <w:tcPr>
            <w:tcW w:w="5328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II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179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134</w:t>
            </w:r>
          </w:p>
        </w:tc>
        <w:tc>
          <w:tcPr>
            <w:tcW w:w="1363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123</w:t>
            </w:r>
          </w:p>
        </w:tc>
      </w:tr>
      <w:tr w:rsidR="00CD37E5" w:rsidRPr="00D90B5A" w:rsidTr="001F0312">
        <w:tc>
          <w:tcPr>
            <w:tcW w:w="5328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III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1363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CD37E5" w:rsidRPr="00D90B5A" w:rsidTr="001F0312">
        <w:tc>
          <w:tcPr>
            <w:tcW w:w="5328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IV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1363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</w:tr>
      <w:tr w:rsidR="00CD37E5" w:rsidRPr="00D90B5A" w:rsidTr="001F0312">
        <w:tc>
          <w:tcPr>
            <w:tcW w:w="5328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Общее количество детей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221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172</w:t>
            </w:r>
          </w:p>
        </w:tc>
        <w:tc>
          <w:tcPr>
            <w:tcW w:w="1363" w:type="dxa"/>
          </w:tcPr>
          <w:p w:rsidR="00CD37E5" w:rsidRPr="00D90B5A" w:rsidRDefault="00CD37E5" w:rsidP="00FB53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  <w:r w:rsidR="00FB532C"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</w:tr>
    </w:tbl>
    <w:p w:rsidR="00CD37E5" w:rsidRPr="00D90B5A" w:rsidRDefault="00CD37E5" w:rsidP="00CD37E5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lastRenderedPageBreak/>
        <w:t xml:space="preserve">        Анализируя данные, можно прийти к выводу, что детский сад       посещают в основном дети со </w:t>
      </w:r>
      <w:r w:rsidRPr="00D90B5A">
        <w:rPr>
          <w:rFonts w:ascii="Times New Roman" w:hAnsi="Times New Roman" w:cs="Times New Roman"/>
          <w:sz w:val="27"/>
          <w:szCs w:val="27"/>
          <w:lang w:val="en-US"/>
        </w:rPr>
        <w:t>II</w:t>
      </w:r>
      <w:r w:rsidRPr="00D90B5A">
        <w:rPr>
          <w:rFonts w:ascii="Times New Roman" w:hAnsi="Times New Roman" w:cs="Times New Roman"/>
          <w:sz w:val="27"/>
          <w:szCs w:val="27"/>
        </w:rPr>
        <w:t xml:space="preserve"> группой здоровья, состоящие на диспансерном учете у узких специалистов. </w:t>
      </w:r>
    </w:p>
    <w:p w:rsidR="00CD37E5" w:rsidRPr="00D90B5A" w:rsidRDefault="00CD37E5" w:rsidP="00CD37E5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 xml:space="preserve">       </w:t>
      </w:r>
      <w:r w:rsidRPr="00D90B5A">
        <w:rPr>
          <w:rFonts w:ascii="Times New Roman" w:hAnsi="Times New Roman" w:cs="Times New Roman"/>
          <w:sz w:val="27"/>
          <w:szCs w:val="27"/>
        </w:rPr>
        <w:t xml:space="preserve"> В каждой группе имеется «Журнал здоровья», где отмечается у каждого</w:t>
      </w:r>
    </w:p>
    <w:p w:rsidR="00CD37E5" w:rsidRPr="00D90B5A" w:rsidRDefault="00CD37E5" w:rsidP="00CD37E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ребенка: группа здоровья, физкультурная группа, вид закаливания, на каком диспансерном учете состоит и в примечании отмечается – «Д» (диет) стол у ребенка.</w:t>
      </w:r>
    </w:p>
    <w:p w:rsidR="00CD37E5" w:rsidRPr="00D90B5A" w:rsidRDefault="00CD37E5" w:rsidP="00FB532C">
      <w:pPr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Проведя сравнительный анализ, можно увидеть, что в 2022 году по сравнению с 2021 годом увеличилось количество пропусков дней по болезни одним ребенком. Это связано с повышением заболеваемости  детей острыми респираторными заболеваниями в ноябре и декабре  2022 года</w:t>
      </w:r>
      <w:r w:rsidR="00FB532C" w:rsidRPr="00D90B5A">
        <w:rPr>
          <w:rFonts w:ascii="Times New Roman" w:hAnsi="Times New Roman" w:cs="Times New Roman"/>
          <w:sz w:val="27"/>
          <w:szCs w:val="27"/>
        </w:rPr>
        <w:t>.</w:t>
      </w:r>
      <w:r w:rsidRPr="00D90B5A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D37E5" w:rsidRPr="00D90B5A" w:rsidRDefault="00CD37E5" w:rsidP="00FB532C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Сведения о пропусках по болезни воспитанников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440"/>
        <w:gridCol w:w="1440"/>
        <w:gridCol w:w="1363"/>
      </w:tblGrid>
      <w:tr w:rsidR="00CD37E5" w:rsidRPr="00D90B5A" w:rsidTr="001F0312">
        <w:tc>
          <w:tcPr>
            <w:tcW w:w="5328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Наименование 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2020г.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2021г.</w:t>
            </w:r>
          </w:p>
        </w:tc>
        <w:tc>
          <w:tcPr>
            <w:tcW w:w="1363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2022г.</w:t>
            </w:r>
          </w:p>
        </w:tc>
      </w:tr>
      <w:tr w:rsidR="00CD37E5" w:rsidRPr="00D90B5A" w:rsidTr="001F0312">
        <w:tc>
          <w:tcPr>
            <w:tcW w:w="5328" w:type="dxa"/>
          </w:tcPr>
          <w:p w:rsidR="00CD37E5" w:rsidRPr="00D90B5A" w:rsidRDefault="00CD37E5" w:rsidP="001F0312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Пропуски по болезни (в днях)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956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823</w:t>
            </w:r>
          </w:p>
        </w:tc>
        <w:tc>
          <w:tcPr>
            <w:tcW w:w="1363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1392</w:t>
            </w:r>
          </w:p>
        </w:tc>
      </w:tr>
      <w:tr w:rsidR="00CD37E5" w:rsidRPr="00D90B5A" w:rsidTr="001F0312">
        <w:tc>
          <w:tcPr>
            <w:tcW w:w="5328" w:type="dxa"/>
          </w:tcPr>
          <w:p w:rsidR="00CD37E5" w:rsidRPr="00D90B5A" w:rsidRDefault="00CD37E5" w:rsidP="001F0312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Пропуски по болезни одним ребенком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4,0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3,9</w:t>
            </w:r>
          </w:p>
        </w:tc>
        <w:tc>
          <w:tcPr>
            <w:tcW w:w="1363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5,1</w:t>
            </w:r>
          </w:p>
        </w:tc>
      </w:tr>
    </w:tbl>
    <w:p w:rsidR="005972B3" w:rsidRPr="00D90B5A" w:rsidRDefault="005972B3" w:rsidP="005972B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В конце каждого месяца провод</w:t>
      </w:r>
      <w:r w:rsidR="001F0312" w:rsidRPr="00D90B5A">
        <w:rPr>
          <w:rFonts w:ascii="Times New Roman" w:hAnsi="Times New Roman" w:cs="Times New Roman"/>
          <w:sz w:val="27"/>
          <w:szCs w:val="27"/>
        </w:rPr>
        <w:t>ится</w:t>
      </w:r>
      <w:r w:rsidRPr="00D90B5A">
        <w:rPr>
          <w:rFonts w:ascii="Times New Roman" w:hAnsi="Times New Roman" w:cs="Times New Roman"/>
          <w:sz w:val="27"/>
          <w:szCs w:val="27"/>
        </w:rPr>
        <w:t xml:space="preserve"> анализ заболеваемости по группам.</w:t>
      </w:r>
    </w:p>
    <w:p w:rsidR="00CD37E5" w:rsidRPr="00D90B5A" w:rsidRDefault="00CD37E5" w:rsidP="005972B3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Антропометрия воспитанников проводится 4 раза в год. Всех детей с выявленными отклонениями направляем к узким специалистам в детскую поликлинику.</w:t>
      </w:r>
    </w:p>
    <w:p w:rsidR="005972B3" w:rsidRPr="00D90B5A" w:rsidRDefault="00CD37E5" w:rsidP="005972B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    Подбор мебели идет индивидуально, с учетом  роста каждого ребенка, для профилактики нарушения осанки и сколиоза. Для этого в детском саду созданы все условия</w:t>
      </w:r>
      <w:r w:rsidR="005972B3"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>-</w:t>
      </w:r>
      <w:r w:rsidR="005972B3"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>мебель регулируется по высоте, а в группах ясельного возраста -</w:t>
      </w:r>
      <w:r w:rsidR="005972B3"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>в детском саду имеются  стульчики 3-х уровней.</w:t>
      </w:r>
    </w:p>
    <w:p w:rsidR="005972B3" w:rsidRPr="00D90B5A" w:rsidRDefault="005972B3" w:rsidP="005972B3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Чтобы физическая нагрузка соответствовала состоянию здоровья детей, в начале учебного года составляются  списки детей подготовительной и специальной группы и у них имеется сигнальная маркировка. Списки предоставляются инструктору  по физической культуре  и групповым воспитателям.</w:t>
      </w:r>
    </w:p>
    <w:p w:rsidR="00CD37E5" w:rsidRPr="00D90B5A" w:rsidRDefault="00CD37E5" w:rsidP="001F0312">
      <w:pPr>
        <w:spacing w:after="0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Физическое развитие детей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1440"/>
        <w:gridCol w:w="1440"/>
        <w:gridCol w:w="1363"/>
      </w:tblGrid>
      <w:tr w:rsidR="00CD37E5" w:rsidRPr="00D90B5A" w:rsidTr="001F0312">
        <w:tc>
          <w:tcPr>
            <w:tcW w:w="5328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Группы 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2020г.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2021г.</w:t>
            </w:r>
          </w:p>
        </w:tc>
        <w:tc>
          <w:tcPr>
            <w:tcW w:w="1363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2022г.</w:t>
            </w:r>
          </w:p>
        </w:tc>
      </w:tr>
      <w:tr w:rsidR="00CD37E5" w:rsidRPr="00D90B5A" w:rsidTr="001F0312">
        <w:tc>
          <w:tcPr>
            <w:tcW w:w="5328" w:type="dxa"/>
          </w:tcPr>
          <w:p w:rsidR="00CD37E5" w:rsidRPr="00D90B5A" w:rsidRDefault="00CD37E5" w:rsidP="00873467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Основная 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211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163</w:t>
            </w:r>
          </w:p>
        </w:tc>
        <w:tc>
          <w:tcPr>
            <w:tcW w:w="1363" w:type="dxa"/>
          </w:tcPr>
          <w:p w:rsidR="00CD37E5" w:rsidRPr="00D90B5A" w:rsidRDefault="00CD37E5" w:rsidP="008734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13</w:t>
            </w:r>
            <w:r w:rsidR="00873467" w:rsidRPr="00D90B5A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</w:tr>
      <w:tr w:rsidR="00CD37E5" w:rsidRPr="00D90B5A" w:rsidTr="001F0312">
        <w:trPr>
          <w:trHeight w:val="306"/>
        </w:trPr>
        <w:tc>
          <w:tcPr>
            <w:tcW w:w="5328" w:type="dxa"/>
          </w:tcPr>
          <w:p w:rsidR="00CD37E5" w:rsidRPr="00D90B5A" w:rsidRDefault="00CD37E5" w:rsidP="00873467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Подготовительная 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10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11</w:t>
            </w:r>
          </w:p>
        </w:tc>
        <w:tc>
          <w:tcPr>
            <w:tcW w:w="1363" w:type="dxa"/>
          </w:tcPr>
          <w:p w:rsidR="00CD37E5" w:rsidRPr="00D90B5A" w:rsidRDefault="00CD37E5" w:rsidP="00597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  <w:r w:rsidR="005972B3" w:rsidRPr="00D90B5A"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</w:tr>
      <w:tr w:rsidR="00CD37E5" w:rsidRPr="00D90B5A" w:rsidTr="001F0312">
        <w:tc>
          <w:tcPr>
            <w:tcW w:w="5328" w:type="dxa"/>
          </w:tcPr>
          <w:p w:rsidR="00CD37E5" w:rsidRPr="00D90B5A" w:rsidRDefault="00CD37E5" w:rsidP="00873467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Специальная 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1363" w:type="dxa"/>
          </w:tcPr>
          <w:p w:rsidR="00CD37E5" w:rsidRPr="00D90B5A" w:rsidRDefault="00CD37E5" w:rsidP="001F0312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 xml:space="preserve">      -</w:t>
            </w:r>
          </w:p>
        </w:tc>
      </w:tr>
      <w:tr w:rsidR="00CD37E5" w:rsidRPr="00D90B5A" w:rsidTr="001F0312">
        <w:tc>
          <w:tcPr>
            <w:tcW w:w="5328" w:type="dxa"/>
          </w:tcPr>
          <w:p w:rsidR="00CD37E5" w:rsidRPr="00D90B5A" w:rsidRDefault="00CD37E5" w:rsidP="00873467">
            <w:pPr>
              <w:spacing w:after="0" w:line="240" w:lineRule="auto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Общее количество детей</w:t>
            </w:r>
          </w:p>
        </w:tc>
        <w:tc>
          <w:tcPr>
            <w:tcW w:w="1440" w:type="dxa"/>
          </w:tcPr>
          <w:p w:rsidR="00CD37E5" w:rsidRPr="00D90B5A" w:rsidRDefault="00CD37E5" w:rsidP="001F0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221</w:t>
            </w:r>
          </w:p>
        </w:tc>
        <w:tc>
          <w:tcPr>
            <w:tcW w:w="1440" w:type="dxa"/>
          </w:tcPr>
          <w:p w:rsidR="00CD37E5" w:rsidRPr="00D90B5A" w:rsidRDefault="00CD37E5" w:rsidP="005972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17</w:t>
            </w:r>
            <w:r w:rsidR="005972B3" w:rsidRPr="00D90B5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363" w:type="dxa"/>
          </w:tcPr>
          <w:p w:rsidR="00CD37E5" w:rsidRPr="00D90B5A" w:rsidRDefault="00CD37E5" w:rsidP="008734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  <w:r w:rsidR="005972B3" w:rsidRPr="00D90B5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  <w:r w:rsidR="00873467" w:rsidRPr="00D90B5A"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</w:tr>
    </w:tbl>
    <w:p w:rsidR="00CD37E5" w:rsidRPr="00D90B5A" w:rsidRDefault="00CD37E5" w:rsidP="001F03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Обязательным условием нормального роста организма, его гармоничного физического и психического развития является организация рационального питания. </w:t>
      </w:r>
    </w:p>
    <w:p w:rsidR="00CD37E5" w:rsidRPr="00D90B5A" w:rsidRDefault="00CD37E5" w:rsidP="00CD37E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     </w:t>
      </w:r>
      <w:r w:rsidR="00330B3E" w:rsidRPr="00D90B5A">
        <w:rPr>
          <w:rFonts w:ascii="Times New Roman" w:hAnsi="Times New Roman" w:cs="Times New Roman"/>
          <w:sz w:val="27"/>
          <w:szCs w:val="27"/>
        </w:rPr>
        <w:tab/>
      </w:r>
      <w:r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="00330B3E" w:rsidRPr="00D90B5A">
        <w:rPr>
          <w:rFonts w:ascii="Times New Roman" w:hAnsi="Times New Roman" w:cs="Times New Roman"/>
          <w:sz w:val="27"/>
          <w:szCs w:val="27"/>
        </w:rPr>
        <w:t>В детском саду п</w:t>
      </w:r>
      <w:r w:rsidRPr="00D90B5A">
        <w:rPr>
          <w:rFonts w:ascii="Times New Roman" w:hAnsi="Times New Roman" w:cs="Times New Roman"/>
          <w:sz w:val="27"/>
          <w:szCs w:val="27"/>
        </w:rPr>
        <w:t>итание воспитанников осуществляется в соответствии с</w:t>
      </w:r>
      <w:r w:rsidR="00330B3E" w:rsidRPr="00D90B5A">
        <w:rPr>
          <w:rFonts w:ascii="Times New Roman" w:hAnsi="Times New Roman" w:cs="Times New Roman"/>
          <w:sz w:val="27"/>
          <w:szCs w:val="27"/>
        </w:rPr>
        <w:t xml:space="preserve">  «Примерным 10-дневным меню».</w:t>
      </w:r>
      <w:r w:rsidRPr="00D90B5A">
        <w:rPr>
          <w:rFonts w:ascii="Times New Roman" w:hAnsi="Times New Roman" w:cs="Times New Roman"/>
          <w:sz w:val="27"/>
          <w:szCs w:val="27"/>
        </w:rPr>
        <w:t xml:space="preserve">    В рационе присутствуют свежие фрукты, овощи, соки, кисломолочные продукты.  </w:t>
      </w:r>
    </w:p>
    <w:p w:rsidR="00CD37E5" w:rsidRPr="00D90B5A" w:rsidRDefault="00CD37E5" w:rsidP="00CD37E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        В детском саду имеется вся необходимая документация по питанию, которая ведется по форме и заполняется своевременно. Технология приготовления блюд строго соблюдается.</w:t>
      </w:r>
    </w:p>
    <w:p w:rsidR="00CD37E5" w:rsidRPr="00D90B5A" w:rsidRDefault="00CD37E5" w:rsidP="00CD37E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lastRenderedPageBreak/>
        <w:t>       В ДОУ организовано 5 разовое питание</w:t>
      </w:r>
      <w:r w:rsidR="00330B3E" w:rsidRPr="00D90B5A">
        <w:rPr>
          <w:rFonts w:ascii="Times New Roman" w:hAnsi="Times New Roman" w:cs="Times New Roman"/>
          <w:sz w:val="27"/>
          <w:szCs w:val="27"/>
        </w:rPr>
        <w:t>: з</w:t>
      </w:r>
      <w:r w:rsidRPr="00D90B5A">
        <w:rPr>
          <w:rFonts w:ascii="Times New Roman" w:hAnsi="Times New Roman" w:cs="Times New Roman"/>
          <w:sz w:val="27"/>
          <w:szCs w:val="27"/>
        </w:rPr>
        <w:t xml:space="preserve">автрак, </w:t>
      </w:r>
      <w:r w:rsidR="00330B3E" w:rsidRPr="00D90B5A">
        <w:rPr>
          <w:rFonts w:ascii="Times New Roman" w:hAnsi="Times New Roman" w:cs="Times New Roman"/>
          <w:sz w:val="27"/>
          <w:szCs w:val="27"/>
        </w:rPr>
        <w:t>в</w:t>
      </w:r>
      <w:r w:rsidRPr="00D90B5A">
        <w:rPr>
          <w:rFonts w:ascii="Times New Roman" w:hAnsi="Times New Roman" w:cs="Times New Roman"/>
          <w:sz w:val="27"/>
          <w:szCs w:val="27"/>
        </w:rPr>
        <w:t>торой завтрак (</w:t>
      </w:r>
      <w:r w:rsidR="00330B3E" w:rsidRPr="00D90B5A">
        <w:rPr>
          <w:rFonts w:ascii="Times New Roman" w:hAnsi="Times New Roman" w:cs="Times New Roman"/>
          <w:sz w:val="27"/>
          <w:szCs w:val="27"/>
        </w:rPr>
        <w:t>кисломолочные продукты</w:t>
      </w:r>
      <w:r w:rsidRPr="00D90B5A">
        <w:rPr>
          <w:rFonts w:ascii="Times New Roman" w:hAnsi="Times New Roman" w:cs="Times New Roman"/>
          <w:sz w:val="27"/>
          <w:szCs w:val="27"/>
        </w:rPr>
        <w:t xml:space="preserve">), </w:t>
      </w:r>
      <w:r w:rsidR="00330B3E" w:rsidRPr="00D90B5A">
        <w:rPr>
          <w:rFonts w:ascii="Times New Roman" w:hAnsi="Times New Roman" w:cs="Times New Roman"/>
          <w:sz w:val="27"/>
          <w:szCs w:val="27"/>
        </w:rPr>
        <w:t>о</w:t>
      </w:r>
      <w:r w:rsidRPr="00D90B5A">
        <w:rPr>
          <w:rFonts w:ascii="Times New Roman" w:hAnsi="Times New Roman" w:cs="Times New Roman"/>
          <w:sz w:val="27"/>
          <w:szCs w:val="27"/>
        </w:rPr>
        <w:t xml:space="preserve">бед,  </w:t>
      </w:r>
      <w:r w:rsidR="00330B3E" w:rsidRPr="00D90B5A">
        <w:rPr>
          <w:rFonts w:ascii="Times New Roman" w:hAnsi="Times New Roman" w:cs="Times New Roman"/>
          <w:sz w:val="27"/>
          <w:szCs w:val="27"/>
        </w:rPr>
        <w:t>уплотнённый полдник с включением блюд ужина</w:t>
      </w:r>
      <w:r w:rsidRPr="00D90B5A">
        <w:rPr>
          <w:rFonts w:ascii="Times New Roman" w:hAnsi="Times New Roman" w:cs="Times New Roman"/>
          <w:sz w:val="27"/>
          <w:szCs w:val="27"/>
        </w:rPr>
        <w:t>.</w:t>
      </w:r>
    </w:p>
    <w:p w:rsidR="00330B3E" w:rsidRPr="00D90B5A" w:rsidRDefault="00330B3E" w:rsidP="00330B3E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:rsidR="00CD37E5" w:rsidRPr="00D90B5A" w:rsidRDefault="00CD37E5" w:rsidP="001F0312">
      <w:pPr>
        <w:pStyle w:val="a3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Обеспечение безопасности ДОУ</w:t>
      </w:r>
    </w:p>
    <w:p w:rsidR="00CD37E5" w:rsidRPr="00D90B5A" w:rsidRDefault="00CD37E5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В детском саду  по подготовке к защите детей и сотрудников от </w:t>
      </w:r>
      <w:proofErr w:type="gramStart"/>
      <w:r w:rsidRPr="00D90B5A">
        <w:rPr>
          <w:rFonts w:ascii="Times New Roman" w:hAnsi="Times New Roman" w:cs="Times New Roman"/>
          <w:sz w:val="27"/>
          <w:szCs w:val="27"/>
        </w:rPr>
        <w:t>опасностей</w:t>
      </w:r>
      <w:r w:rsidR="00D802A3" w:rsidRPr="00D90B5A">
        <w:rPr>
          <w:rFonts w:ascii="Times New Roman" w:hAnsi="Times New Roman" w:cs="Times New Roman"/>
          <w:sz w:val="27"/>
          <w:szCs w:val="27"/>
        </w:rPr>
        <w:t>,</w:t>
      </w:r>
      <w:r w:rsidRPr="00D90B5A">
        <w:rPr>
          <w:rFonts w:ascii="Times New Roman" w:hAnsi="Times New Roman" w:cs="Times New Roman"/>
          <w:sz w:val="27"/>
          <w:szCs w:val="27"/>
        </w:rPr>
        <w:t xml:space="preserve"> возникающих при чрезвычайных ситуациях разработаны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 xml:space="preserve"> планирующие документы, созданы формирования (звенья) специально уполномоченные решать задачи гражданской обороны. Темы базовой подготовки отрабатывались в полном объёме (14 часов) для звеньев гражданской обороны. Основным метод</w:t>
      </w:r>
      <w:r w:rsidR="00D802A3" w:rsidRPr="00D90B5A">
        <w:rPr>
          <w:rFonts w:ascii="Times New Roman" w:hAnsi="Times New Roman" w:cs="Times New Roman"/>
          <w:sz w:val="27"/>
          <w:szCs w:val="27"/>
        </w:rPr>
        <w:t>ом</w:t>
      </w:r>
      <w:r w:rsidRPr="00D90B5A">
        <w:rPr>
          <w:rFonts w:ascii="Times New Roman" w:hAnsi="Times New Roman" w:cs="Times New Roman"/>
          <w:sz w:val="27"/>
          <w:szCs w:val="27"/>
        </w:rPr>
        <w:t xml:space="preserve"> закрепления знаний являются практические тренировки, которые проводятся с сотрудниками и детьми по составленному плану, где отрабатываются п</w:t>
      </w:r>
      <w:r w:rsidR="00D802A3" w:rsidRPr="00D90B5A">
        <w:rPr>
          <w:rFonts w:ascii="Times New Roman" w:hAnsi="Times New Roman" w:cs="Times New Roman"/>
          <w:sz w:val="27"/>
          <w:szCs w:val="27"/>
        </w:rPr>
        <w:t>риемы и способы действий при ЧС.</w:t>
      </w:r>
      <w:r w:rsidRPr="00D90B5A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D37E5" w:rsidRPr="00D90B5A" w:rsidRDefault="00CD37E5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Антитеррористическая безопасность в дошкольном учреждении обеспечивается согласно плану мероприятий и приказов: проводятся беседы, плановые и внеплановые инструктажи, установлена «тревожная кнопка», круглосуточное видеонаблюдение. Имеются  видеокамеры. Записи хранятся 30 дней. В штате имеются 4 охранника. Ведется пропускной режим. С 8:00 до 15:30 закрыты и ворота и калитка. Вход только по звонку на сотовый телефон охранника. И с записью в журнале находящемся у охранника. Проводятся рейды по проверке подвальных, подсобных, складских помещений на наличие посторонних предметов.</w:t>
      </w:r>
    </w:p>
    <w:p w:rsidR="00CD37E5" w:rsidRPr="00D90B5A" w:rsidRDefault="00CD37E5" w:rsidP="00D802A3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D37E5" w:rsidRPr="00D90B5A" w:rsidRDefault="00CD37E5" w:rsidP="00D802A3">
      <w:pPr>
        <w:pStyle w:val="a3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Работа с семьёй</w:t>
      </w:r>
    </w:p>
    <w:p w:rsidR="00CD37E5" w:rsidRPr="00D90B5A" w:rsidRDefault="00CD37E5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Воспитание детей, формирование личности с первых лет его жизни это основная обязанность родителей. Семья влияет на ребенка, приобщает его к окружающей жизни.</w:t>
      </w:r>
    </w:p>
    <w:p w:rsidR="00CD37E5" w:rsidRPr="00D90B5A" w:rsidRDefault="00CD37E5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Педагогический коллектив детского сада работал в тесном контакте с родителями: в каждой группе создан родительский комитет.</w:t>
      </w:r>
    </w:p>
    <w:p w:rsidR="00CD37E5" w:rsidRPr="00D90B5A" w:rsidRDefault="00CD37E5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Проводились групповые и общие родительски</w:t>
      </w:r>
      <w:r w:rsidR="00D802A3" w:rsidRPr="00D90B5A">
        <w:rPr>
          <w:rFonts w:ascii="Times New Roman" w:hAnsi="Times New Roman" w:cs="Times New Roman"/>
          <w:sz w:val="27"/>
          <w:szCs w:val="27"/>
        </w:rPr>
        <w:t>е</w:t>
      </w:r>
      <w:r w:rsidRPr="00D90B5A">
        <w:rPr>
          <w:rFonts w:ascii="Times New Roman" w:hAnsi="Times New Roman" w:cs="Times New Roman"/>
          <w:sz w:val="27"/>
          <w:szCs w:val="27"/>
        </w:rPr>
        <w:t xml:space="preserve"> собрания, где обсуждались различные вопросы, например</w:t>
      </w:r>
      <w:r w:rsidR="00D802A3" w:rsidRPr="00D90B5A">
        <w:rPr>
          <w:rFonts w:ascii="Times New Roman" w:hAnsi="Times New Roman" w:cs="Times New Roman"/>
          <w:sz w:val="27"/>
          <w:szCs w:val="27"/>
        </w:rPr>
        <w:t>,</w:t>
      </w:r>
      <w:r w:rsidRPr="00D90B5A">
        <w:rPr>
          <w:rFonts w:ascii="Times New Roman" w:hAnsi="Times New Roman" w:cs="Times New Roman"/>
          <w:sz w:val="27"/>
          <w:szCs w:val="27"/>
        </w:rPr>
        <w:t xml:space="preserve"> решались проблемы групп и вопросы воспитания в отдельных семьях, компенсационные выплаты, о родительской плате и т.д.</w:t>
      </w:r>
    </w:p>
    <w:p w:rsidR="00CD37E5" w:rsidRPr="00D90B5A" w:rsidRDefault="00CD37E5" w:rsidP="00CD37E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D90B5A">
        <w:rPr>
          <w:rFonts w:ascii="Times New Roman" w:eastAsia="Calibri" w:hAnsi="Times New Roman" w:cs="Times New Roman"/>
          <w:sz w:val="27"/>
          <w:szCs w:val="27"/>
        </w:rPr>
        <w:t xml:space="preserve">Ведущие цели взаимодействия детского сада с семьей </w:t>
      </w:r>
      <w:r w:rsidR="00D802A3" w:rsidRPr="00D90B5A">
        <w:rPr>
          <w:rFonts w:ascii="Times New Roman" w:eastAsia="Calibri" w:hAnsi="Times New Roman" w:cs="Times New Roman"/>
          <w:sz w:val="27"/>
          <w:szCs w:val="27"/>
        </w:rPr>
        <w:t>-</w:t>
      </w:r>
      <w:r w:rsidRPr="00D90B5A">
        <w:rPr>
          <w:rFonts w:ascii="Times New Roman" w:eastAsia="Calibri" w:hAnsi="Times New Roman" w:cs="Times New Roman"/>
          <w:sz w:val="27"/>
          <w:szCs w:val="27"/>
        </w:rPr>
        <w:t xml:space="preserve"> создание в ДОУ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:rsidR="00CD37E5" w:rsidRPr="00D90B5A" w:rsidRDefault="00CD37E5" w:rsidP="00CD37E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7"/>
          <w:szCs w:val="27"/>
        </w:rPr>
      </w:pPr>
      <w:r w:rsidRPr="00D90B5A">
        <w:rPr>
          <w:rFonts w:ascii="Times New Roman" w:eastAsia="Calibri" w:hAnsi="Times New Roman" w:cs="Times New Roman"/>
          <w:sz w:val="27"/>
          <w:szCs w:val="27"/>
        </w:rPr>
        <w:t>В связи с карантинными мероприятиями многие формы заменились на новые</w:t>
      </w:r>
      <w:r w:rsidR="00D802A3" w:rsidRPr="00D90B5A">
        <w:rPr>
          <w:rFonts w:ascii="Times New Roman" w:eastAsia="Calibri" w:hAnsi="Times New Roman" w:cs="Times New Roman"/>
          <w:sz w:val="27"/>
          <w:szCs w:val="27"/>
        </w:rPr>
        <w:t xml:space="preserve">, </w:t>
      </w:r>
      <w:r w:rsidRPr="00D90B5A">
        <w:rPr>
          <w:rFonts w:ascii="Times New Roman" w:eastAsia="Calibri" w:hAnsi="Times New Roman" w:cs="Times New Roman"/>
          <w:sz w:val="27"/>
          <w:szCs w:val="27"/>
        </w:rPr>
        <w:t xml:space="preserve">через систему </w:t>
      </w:r>
      <w:r w:rsidRPr="00D90B5A">
        <w:rPr>
          <w:rFonts w:ascii="Times New Roman" w:eastAsia="Calibri" w:hAnsi="Times New Roman" w:cs="Times New Roman"/>
          <w:sz w:val="27"/>
          <w:szCs w:val="27"/>
          <w:lang w:val="en-US"/>
        </w:rPr>
        <w:t>ZOOM</w:t>
      </w:r>
      <w:r w:rsidRPr="00D90B5A">
        <w:rPr>
          <w:rFonts w:ascii="Times New Roman" w:eastAsia="Calibri" w:hAnsi="Times New Roman" w:cs="Times New Roman"/>
          <w:sz w:val="27"/>
          <w:szCs w:val="27"/>
        </w:rPr>
        <w:t xml:space="preserve">  педагоги проводили с детьми занятия,  с родителями мастер-классы, консультации. </w:t>
      </w:r>
      <w:r w:rsidRPr="00D90B5A">
        <w:rPr>
          <w:rFonts w:ascii="Times New Roman" w:eastAsia="Calibri" w:hAnsi="Times New Roman" w:cs="Times New Roman"/>
          <w:bCs/>
          <w:sz w:val="27"/>
          <w:szCs w:val="27"/>
        </w:rPr>
        <w:t xml:space="preserve"> Но постепенно возвращаются  классические формы работы. </w:t>
      </w:r>
    </w:p>
    <w:p w:rsidR="00CD37E5" w:rsidRPr="00D90B5A" w:rsidRDefault="00CD37E5" w:rsidP="00CD37E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D90B5A">
        <w:rPr>
          <w:rFonts w:ascii="Times New Roman" w:eastAsia="Calibri" w:hAnsi="Times New Roman" w:cs="Times New Roman"/>
          <w:bCs/>
          <w:sz w:val="27"/>
          <w:szCs w:val="27"/>
        </w:rPr>
        <w:t>Необходимо сказать о социальной поддержке родителей</w:t>
      </w:r>
      <w:r w:rsidR="00D802A3" w:rsidRPr="00D90B5A">
        <w:rPr>
          <w:rFonts w:ascii="Times New Roman" w:eastAsia="Calibri" w:hAnsi="Times New Roman" w:cs="Times New Roman"/>
          <w:bCs/>
          <w:sz w:val="27"/>
          <w:szCs w:val="27"/>
        </w:rPr>
        <w:t>.</w:t>
      </w:r>
    </w:p>
    <w:p w:rsidR="00CD37E5" w:rsidRPr="00D90B5A" w:rsidRDefault="00CD37E5" w:rsidP="00D802A3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В 2022 году пользовались ль</w:t>
      </w:r>
      <w:r w:rsidR="00D802A3" w:rsidRPr="00D90B5A">
        <w:rPr>
          <w:rFonts w:ascii="Times New Roman" w:hAnsi="Times New Roman" w:cs="Times New Roman"/>
          <w:sz w:val="27"/>
          <w:szCs w:val="27"/>
        </w:rPr>
        <w:t xml:space="preserve">готами по оплате за детский сад </w:t>
      </w:r>
      <w:r w:rsidRPr="00D90B5A">
        <w:rPr>
          <w:rFonts w:ascii="Times New Roman" w:hAnsi="Times New Roman" w:cs="Times New Roman"/>
          <w:sz w:val="27"/>
          <w:szCs w:val="27"/>
        </w:rPr>
        <w:t xml:space="preserve">- 29 семей </w:t>
      </w:r>
      <w:r w:rsidR="00E43EAF" w:rsidRPr="00D90B5A">
        <w:rPr>
          <w:rFonts w:ascii="Times New Roman" w:hAnsi="Times New Roman" w:cs="Times New Roman"/>
          <w:sz w:val="27"/>
          <w:szCs w:val="27"/>
        </w:rPr>
        <w:t>-</w:t>
      </w:r>
      <w:r w:rsidRPr="00D90B5A">
        <w:rPr>
          <w:rFonts w:ascii="Times New Roman" w:hAnsi="Times New Roman" w:cs="Times New Roman"/>
          <w:sz w:val="27"/>
          <w:szCs w:val="27"/>
        </w:rPr>
        <w:t xml:space="preserve"> это </w:t>
      </w:r>
      <w:proofErr w:type="gramStart"/>
      <w:r w:rsidRPr="00D90B5A">
        <w:rPr>
          <w:rFonts w:ascii="Times New Roman" w:hAnsi="Times New Roman" w:cs="Times New Roman"/>
          <w:sz w:val="27"/>
          <w:szCs w:val="27"/>
        </w:rPr>
        <w:t>многодетные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 xml:space="preserve"> (оплата 50%)</w:t>
      </w:r>
      <w:r w:rsidR="00D802A3" w:rsidRPr="00D90B5A">
        <w:rPr>
          <w:rFonts w:ascii="Times New Roman" w:hAnsi="Times New Roman" w:cs="Times New Roman"/>
          <w:sz w:val="27"/>
          <w:szCs w:val="27"/>
        </w:rPr>
        <w:t>.</w:t>
      </w:r>
    </w:p>
    <w:p w:rsidR="00CD37E5" w:rsidRPr="00D90B5A" w:rsidRDefault="00CD37E5" w:rsidP="00D802A3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lastRenderedPageBreak/>
        <w:t xml:space="preserve">Количество детей, пользующихся компенсацией части родительской платы за содержание ребенка на год </w:t>
      </w:r>
      <w:r w:rsidR="00D802A3" w:rsidRPr="00D90B5A">
        <w:rPr>
          <w:rFonts w:ascii="Times New Roman" w:hAnsi="Times New Roman" w:cs="Times New Roman"/>
          <w:sz w:val="27"/>
          <w:szCs w:val="27"/>
        </w:rPr>
        <w:t>-</w:t>
      </w:r>
      <w:r w:rsidRPr="00D90B5A">
        <w:rPr>
          <w:rFonts w:ascii="Times New Roman" w:hAnsi="Times New Roman" w:cs="Times New Roman"/>
          <w:sz w:val="27"/>
          <w:szCs w:val="27"/>
        </w:rPr>
        <w:t xml:space="preserve"> 257,</w:t>
      </w:r>
      <w:r w:rsidR="00D802A3"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 xml:space="preserve"> в </w:t>
      </w:r>
      <w:r w:rsidR="00E43EAF"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>т.</w:t>
      </w:r>
      <w:r w:rsidR="00E43EAF"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>ч.</w:t>
      </w:r>
    </w:p>
    <w:p w:rsidR="00CD37E5" w:rsidRPr="00D90B5A" w:rsidRDefault="00CD37E5" w:rsidP="00CD37E5">
      <w:pPr>
        <w:pStyle w:val="a3"/>
        <w:ind w:left="72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первый ребенок в семье (44%) - 113</w:t>
      </w:r>
    </w:p>
    <w:p w:rsidR="00CD37E5" w:rsidRPr="00D90B5A" w:rsidRDefault="00CD37E5" w:rsidP="00CD37E5">
      <w:pPr>
        <w:pStyle w:val="a3"/>
        <w:ind w:left="72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второй ребенок в семье (45%) - 115</w:t>
      </w:r>
    </w:p>
    <w:p w:rsidR="00CD37E5" w:rsidRPr="00D90B5A" w:rsidRDefault="00E43EAF" w:rsidP="00CD37E5">
      <w:pPr>
        <w:pStyle w:val="a3"/>
        <w:ind w:left="72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- </w:t>
      </w:r>
      <w:r w:rsidR="00CD37E5" w:rsidRPr="00D90B5A">
        <w:rPr>
          <w:rFonts w:ascii="Times New Roman" w:hAnsi="Times New Roman" w:cs="Times New Roman"/>
          <w:sz w:val="27"/>
          <w:szCs w:val="27"/>
        </w:rPr>
        <w:t xml:space="preserve">третий и последующие дети в семье (11%) </w:t>
      </w:r>
      <w:r w:rsidR="00D802A3" w:rsidRPr="00D90B5A">
        <w:rPr>
          <w:rFonts w:ascii="Times New Roman" w:hAnsi="Times New Roman" w:cs="Times New Roman"/>
          <w:sz w:val="27"/>
          <w:szCs w:val="27"/>
        </w:rPr>
        <w:t>-</w:t>
      </w:r>
      <w:r w:rsidR="00CD37E5" w:rsidRPr="00D90B5A">
        <w:rPr>
          <w:rFonts w:ascii="Times New Roman" w:hAnsi="Times New Roman" w:cs="Times New Roman"/>
          <w:sz w:val="27"/>
          <w:szCs w:val="27"/>
        </w:rPr>
        <w:t xml:space="preserve"> 29,</w:t>
      </w:r>
    </w:p>
    <w:p w:rsidR="00CD37E5" w:rsidRPr="00D90B5A" w:rsidRDefault="00CD37E5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</w:p>
    <w:p w:rsidR="00CD37E5" w:rsidRPr="00D90B5A" w:rsidRDefault="00CD37E5" w:rsidP="00CD37E5">
      <w:pPr>
        <w:pStyle w:val="a3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Дополнительные услуги</w:t>
      </w:r>
    </w:p>
    <w:p w:rsidR="00CD37E5" w:rsidRPr="00D90B5A" w:rsidRDefault="00CD37E5" w:rsidP="003A55D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ab/>
        <w:t>Новая социально-экономическая ситуация в стране, расширение хозяйственной самостоятельности требует нового подхода к формированию финансовых средств на развитие ДОУ. В настоящее время получение дополнительных средств возможно благодаря оказанию дополнительных платных образовательных и оздоровительных услуг. Это виды детской деятельности, востребованные родительской общественностью. На основе социального заказа родителей, интересов и способностей детей, ДОУ представляет услуги по следующим направлениям:</w:t>
      </w:r>
    </w:p>
    <w:p w:rsidR="00CD37E5" w:rsidRPr="00D90B5A" w:rsidRDefault="00CD37E5" w:rsidP="003A55D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- </w:t>
      </w:r>
      <w:proofErr w:type="gramStart"/>
      <w:r w:rsidRPr="00D90B5A">
        <w:rPr>
          <w:rFonts w:ascii="Times New Roman" w:hAnsi="Times New Roman" w:cs="Times New Roman"/>
          <w:sz w:val="27"/>
          <w:szCs w:val="27"/>
        </w:rPr>
        <w:t>социально-педагогическое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 xml:space="preserve">  «Юные шахматисты», «Ментальная арифметика», «Английский язык»</w:t>
      </w:r>
      <w:r w:rsidR="003A55D2" w:rsidRPr="00D90B5A">
        <w:rPr>
          <w:rFonts w:ascii="Times New Roman" w:hAnsi="Times New Roman" w:cs="Times New Roman"/>
          <w:sz w:val="27"/>
          <w:szCs w:val="27"/>
        </w:rPr>
        <w:t>,  «Цветные ладошки»</w:t>
      </w:r>
      <w:r w:rsidRPr="00D90B5A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CD37E5" w:rsidRPr="00D90B5A" w:rsidRDefault="00CD37E5" w:rsidP="003A55D2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- </w:t>
      </w:r>
      <w:proofErr w:type="gramStart"/>
      <w:r w:rsidRPr="00D90B5A">
        <w:rPr>
          <w:rFonts w:ascii="Times New Roman" w:hAnsi="Times New Roman" w:cs="Times New Roman"/>
          <w:sz w:val="27"/>
          <w:szCs w:val="27"/>
        </w:rPr>
        <w:t>физ</w:t>
      </w:r>
      <w:r w:rsidR="003A55D2" w:rsidRPr="00D90B5A">
        <w:rPr>
          <w:rFonts w:ascii="Times New Roman" w:hAnsi="Times New Roman" w:cs="Times New Roman"/>
          <w:sz w:val="27"/>
          <w:szCs w:val="27"/>
        </w:rPr>
        <w:t>культурно-оздоровительное</w:t>
      </w:r>
      <w:proofErr w:type="gramEnd"/>
      <w:r w:rsidR="003A55D2" w:rsidRPr="00D90B5A">
        <w:rPr>
          <w:rFonts w:ascii="Times New Roman" w:hAnsi="Times New Roman" w:cs="Times New Roman"/>
          <w:sz w:val="27"/>
          <w:szCs w:val="27"/>
        </w:rPr>
        <w:t xml:space="preserve">  «Спорт </w:t>
      </w:r>
      <w:proofErr w:type="spellStart"/>
      <w:r w:rsidR="003A55D2" w:rsidRPr="00D90B5A">
        <w:rPr>
          <w:rFonts w:ascii="Times New Roman" w:hAnsi="Times New Roman" w:cs="Times New Roman"/>
          <w:sz w:val="27"/>
          <w:szCs w:val="27"/>
        </w:rPr>
        <w:t>денс</w:t>
      </w:r>
      <w:proofErr w:type="spellEnd"/>
      <w:r w:rsidR="003A55D2" w:rsidRPr="00D90B5A">
        <w:rPr>
          <w:rFonts w:ascii="Times New Roman" w:hAnsi="Times New Roman" w:cs="Times New Roman"/>
          <w:sz w:val="27"/>
          <w:szCs w:val="27"/>
        </w:rPr>
        <w:t>».</w:t>
      </w:r>
    </w:p>
    <w:p w:rsidR="00CD37E5" w:rsidRPr="00D90B5A" w:rsidRDefault="00CD37E5" w:rsidP="003A55D2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Данные услуги находятся за рамками основных образовательных программ и  выше государственных стандартов.</w:t>
      </w:r>
    </w:p>
    <w:p w:rsidR="00CD37E5" w:rsidRPr="00D90B5A" w:rsidRDefault="00CD37E5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</w:p>
    <w:p w:rsidR="00CD37E5" w:rsidRPr="00D90B5A" w:rsidRDefault="00CD37E5" w:rsidP="003A55D2">
      <w:pPr>
        <w:pStyle w:val="a3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Проблемы, перспективы развития ДОУ</w:t>
      </w:r>
    </w:p>
    <w:p w:rsidR="003A55D2" w:rsidRPr="00D90B5A" w:rsidRDefault="00CD37E5" w:rsidP="00CD37E5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В этом году застелили группы, спортивный и музыкальный зал линолеумом, заменили светильники,  но учреждению требуется ремонт фасада, замена оконных блоков. Нуждается в приобретении технологического оборудования в прачечную. </w:t>
      </w:r>
    </w:p>
    <w:p w:rsidR="00CD37E5" w:rsidRPr="00D90B5A" w:rsidRDefault="003A55D2" w:rsidP="00CD37E5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З</w:t>
      </w:r>
      <w:r w:rsidR="00CD37E5" w:rsidRPr="00D90B5A">
        <w:rPr>
          <w:rFonts w:ascii="Times New Roman" w:hAnsi="Times New Roman" w:cs="Times New Roman"/>
          <w:sz w:val="27"/>
          <w:szCs w:val="27"/>
        </w:rPr>
        <w:t>адачи</w:t>
      </w:r>
      <w:r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="00CD37E5" w:rsidRPr="00D90B5A">
        <w:rPr>
          <w:rFonts w:ascii="Times New Roman" w:hAnsi="Times New Roman" w:cs="Times New Roman"/>
          <w:sz w:val="27"/>
          <w:szCs w:val="27"/>
        </w:rPr>
        <w:t xml:space="preserve"> для коллектива</w:t>
      </w:r>
      <w:r w:rsidRPr="00D90B5A">
        <w:rPr>
          <w:rFonts w:ascii="Times New Roman" w:hAnsi="Times New Roman" w:cs="Times New Roman"/>
          <w:sz w:val="27"/>
          <w:szCs w:val="27"/>
        </w:rPr>
        <w:t>:</w:t>
      </w:r>
    </w:p>
    <w:p w:rsidR="00CD37E5" w:rsidRPr="00D90B5A" w:rsidRDefault="00CD37E5" w:rsidP="00CD37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</w:t>
      </w:r>
      <w:r w:rsidR="003A55D2"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>совершенствовать методы и приемы воспитания и обучения воспитанников</w:t>
      </w:r>
    </w:p>
    <w:p w:rsidR="00CD37E5" w:rsidRPr="00D90B5A" w:rsidRDefault="00CD37E5" w:rsidP="00CD37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</w:t>
      </w:r>
      <w:r w:rsidR="003A55D2"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>повышать профессиональное мастерство педагогов</w:t>
      </w:r>
    </w:p>
    <w:p w:rsidR="00CD37E5" w:rsidRPr="00D90B5A" w:rsidRDefault="003A55D2" w:rsidP="00CD37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с</w:t>
      </w:r>
      <w:r w:rsidR="00CD37E5" w:rsidRPr="00D90B5A">
        <w:rPr>
          <w:rFonts w:ascii="Times New Roman" w:hAnsi="Times New Roman" w:cs="Times New Roman"/>
          <w:sz w:val="27"/>
          <w:szCs w:val="27"/>
        </w:rPr>
        <w:t>охранить имидж детского сада с целью конкурентоспособности на рынке дошкольных образовательных услуг.</w:t>
      </w:r>
    </w:p>
    <w:p w:rsidR="00CD37E5" w:rsidRPr="00D90B5A" w:rsidRDefault="00CD37E5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Подводя итоги 2022 года, с удовлетворение</w:t>
      </w:r>
      <w:r w:rsidR="003A55D2" w:rsidRPr="00D90B5A">
        <w:rPr>
          <w:rFonts w:ascii="Times New Roman" w:hAnsi="Times New Roman" w:cs="Times New Roman"/>
          <w:sz w:val="27"/>
          <w:szCs w:val="27"/>
        </w:rPr>
        <w:t>м</w:t>
      </w:r>
      <w:r w:rsidRPr="00D90B5A">
        <w:rPr>
          <w:rFonts w:ascii="Times New Roman" w:hAnsi="Times New Roman" w:cs="Times New Roman"/>
          <w:sz w:val="27"/>
          <w:szCs w:val="27"/>
        </w:rPr>
        <w:t xml:space="preserve"> отмечаю, что сделано много, еще больше предстоит сделать. </w:t>
      </w:r>
    </w:p>
    <w:p w:rsidR="00CD37E5" w:rsidRDefault="00CD37E5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</w:p>
    <w:p w:rsidR="00D90B5A" w:rsidRDefault="00D90B5A" w:rsidP="00CD37E5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</w:p>
    <w:p w:rsidR="00D90B5A" w:rsidRPr="00D90B5A" w:rsidRDefault="00D90B5A" w:rsidP="00D90B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0E4A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тчет  </w:t>
      </w:r>
      <w:r w:rsidRPr="00560E4A">
        <w:rPr>
          <w:rFonts w:ascii="Times New Roman" w:hAnsi="Times New Roman" w:cs="Times New Roman"/>
          <w:b/>
          <w:sz w:val="28"/>
          <w:szCs w:val="28"/>
        </w:rPr>
        <w:t xml:space="preserve">по </w:t>
      </w:r>
      <w:proofErr w:type="spellStart"/>
      <w:r w:rsidRPr="00560E4A">
        <w:rPr>
          <w:rFonts w:ascii="Times New Roman" w:hAnsi="Times New Roman" w:cs="Times New Roman"/>
          <w:b/>
          <w:sz w:val="28"/>
          <w:szCs w:val="28"/>
        </w:rPr>
        <w:t>воспит</w:t>
      </w:r>
      <w:r>
        <w:rPr>
          <w:rFonts w:ascii="Times New Roman" w:hAnsi="Times New Roman" w:cs="Times New Roman"/>
          <w:b/>
          <w:sz w:val="28"/>
          <w:szCs w:val="28"/>
        </w:rPr>
        <w:t>ательно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-образовательной  работе</w:t>
      </w:r>
    </w:p>
    <w:p w:rsidR="001F0312" w:rsidRPr="00D90B5A" w:rsidRDefault="001F0312" w:rsidP="001F0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Образовательная деятельность дошкольного учреждения осуществляется в соответствии с законом «Об образовании РФ», ФГОС ДО, Основной образовательной программой   МАДОУ «Детский сад общеразвивающего вида № 58» на основе примерной общеобразовательной программы «От рождения до школы» под редакцией: Н.Е. </w:t>
      </w:r>
      <w:proofErr w:type="spellStart"/>
      <w:r w:rsidRPr="00D90B5A">
        <w:rPr>
          <w:rFonts w:ascii="Times New Roman" w:hAnsi="Times New Roman" w:cs="Times New Roman"/>
          <w:sz w:val="27"/>
          <w:szCs w:val="27"/>
        </w:rPr>
        <w:t>Вераксы</w:t>
      </w:r>
      <w:proofErr w:type="spellEnd"/>
      <w:r w:rsidRPr="00D90B5A">
        <w:rPr>
          <w:rFonts w:ascii="Times New Roman" w:hAnsi="Times New Roman" w:cs="Times New Roman"/>
          <w:sz w:val="27"/>
          <w:szCs w:val="27"/>
        </w:rPr>
        <w:t xml:space="preserve">, Т.С. Комаровой, М.А. Васильевой, учебно-методическому комплекту (УМК) З.М. </w:t>
      </w:r>
      <w:proofErr w:type="spellStart"/>
      <w:r w:rsidRPr="00D90B5A">
        <w:rPr>
          <w:rFonts w:ascii="Times New Roman" w:hAnsi="Times New Roman" w:cs="Times New Roman"/>
          <w:sz w:val="27"/>
          <w:szCs w:val="27"/>
        </w:rPr>
        <w:t>Зариповой</w:t>
      </w:r>
      <w:proofErr w:type="spellEnd"/>
      <w:r w:rsidRPr="00D90B5A">
        <w:rPr>
          <w:rFonts w:ascii="Times New Roman" w:hAnsi="Times New Roman" w:cs="Times New Roman"/>
          <w:sz w:val="27"/>
          <w:szCs w:val="27"/>
        </w:rPr>
        <w:t xml:space="preserve"> по обучению детей татарскому языку.</w:t>
      </w:r>
      <w:r w:rsidRPr="00D90B5A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</w:p>
    <w:p w:rsidR="001F0312" w:rsidRPr="00D90B5A" w:rsidRDefault="001F0312" w:rsidP="001F03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lastRenderedPageBreak/>
        <w:t xml:space="preserve"> </w:t>
      </w:r>
      <w:r w:rsidRPr="00D90B5A">
        <w:rPr>
          <w:rFonts w:ascii="Times New Roman" w:hAnsi="Times New Roman" w:cs="Times New Roman"/>
          <w:color w:val="2E2E2E"/>
          <w:sz w:val="27"/>
          <w:szCs w:val="27"/>
        </w:rPr>
        <w:t>Главная задача методической работы – создание эффективных условий для педагога и педагогического коллектива</w:t>
      </w:r>
      <w:r w:rsidRPr="00D90B5A">
        <w:rPr>
          <w:rFonts w:ascii="Times New Roman" w:hAnsi="Times New Roman" w:cs="Times New Roman"/>
          <w:sz w:val="27"/>
          <w:szCs w:val="27"/>
        </w:rPr>
        <w:t>.</w:t>
      </w:r>
    </w:p>
    <w:p w:rsidR="001F0312" w:rsidRPr="00D90B5A" w:rsidRDefault="001F0312" w:rsidP="001F0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В методическом кабинете имеется разнообразный дидактический материал, учебные комплекты, развивающие игры, которые используются педагогами  на занятиях, в индивидуальной работе  с детьми и способствуют созданию креативной развивающей среды в группах.</w:t>
      </w:r>
      <w:r w:rsidRPr="00D90B5A">
        <w:rPr>
          <w:rFonts w:ascii="Times New Roman" w:eastAsia="Times New Roman" w:hAnsi="Times New Roman" w:cs="Times New Roman"/>
          <w:sz w:val="27"/>
          <w:szCs w:val="27"/>
        </w:rPr>
        <w:t xml:space="preserve">  </w:t>
      </w:r>
    </w:p>
    <w:p w:rsidR="001F0312" w:rsidRPr="00D90B5A" w:rsidRDefault="001F0312" w:rsidP="001F03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D90B5A">
        <w:rPr>
          <w:rFonts w:ascii="Times New Roman" w:eastAsia="Times New Roman" w:hAnsi="Times New Roman" w:cs="Times New Roman"/>
          <w:sz w:val="27"/>
          <w:szCs w:val="27"/>
        </w:rPr>
        <w:t>На педсовете в ноябре 2021 года было принято решение</w:t>
      </w:r>
      <w:r w:rsidRPr="00D90B5A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приобрести необходимые конструкторы,</w:t>
      </w:r>
      <w:r w:rsidRPr="00D90B5A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заместителю заведующего по ВМР и творческой группе разработать перспективные планы по конструированию во всех возрастных группах, в соответствии с требованиями инновационной программы </w:t>
      </w:r>
      <w:proofErr w:type="spellStart"/>
      <w:r w:rsidRPr="00D90B5A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Веракса</w:t>
      </w:r>
      <w:proofErr w:type="spellEnd"/>
      <w:r w:rsidRPr="00D90B5A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 «От рождения до школы» </w:t>
      </w:r>
      <w:r w:rsidRPr="00D90B5A">
        <w:rPr>
          <w:rFonts w:ascii="Times New Roman" w:eastAsia="Times New Roman" w:hAnsi="Times New Roman" w:cs="Times New Roman"/>
          <w:sz w:val="27"/>
          <w:szCs w:val="27"/>
        </w:rPr>
        <w:t xml:space="preserve"> и </w:t>
      </w:r>
      <w:r w:rsidRPr="00D90B5A">
        <w:rPr>
          <w:rFonts w:ascii="Times New Roman" w:hAnsi="Times New Roman" w:cs="Times New Roman"/>
          <w:sz w:val="27"/>
          <w:szCs w:val="27"/>
        </w:rPr>
        <w:t xml:space="preserve">с  нового 2022 – 2023 учебного года ввести </w:t>
      </w:r>
      <w:r w:rsidRPr="00D90B5A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во всех возрастных группах</w:t>
      </w:r>
      <w:r w:rsidRPr="00D90B5A">
        <w:rPr>
          <w:rFonts w:ascii="Times New Roman" w:hAnsi="Times New Roman" w:cs="Times New Roman"/>
          <w:sz w:val="27"/>
          <w:szCs w:val="27"/>
        </w:rPr>
        <w:t xml:space="preserve"> занятия по конструированию и ручному труду в соответствии с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 xml:space="preserve"> учебным планом.</w:t>
      </w:r>
      <w:r w:rsidR="00873467" w:rsidRPr="00D90B5A">
        <w:rPr>
          <w:rFonts w:ascii="Times New Roman" w:hAnsi="Times New Roman" w:cs="Times New Roman"/>
          <w:sz w:val="27"/>
          <w:szCs w:val="27"/>
        </w:rPr>
        <w:t xml:space="preserve"> К  2022 – 2023 учебному году приобретены наборы строительных материалов, разработаны перспективные планы на все возрастные группы.</w:t>
      </w:r>
    </w:p>
    <w:p w:rsidR="001F0312" w:rsidRPr="00D90B5A" w:rsidRDefault="001F0312" w:rsidP="001F03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Повышение качества образования не возможно без повышения уровня профессионального роста, квалификации педагогических работников. Педагоги учатся всю жизнь. </w:t>
      </w:r>
    </w:p>
    <w:tbl>
      <w:tblPr>
        <w:tblStyle w:val="a6"/>
        <w:tblpPr w:leftFromText="180" w:rightFromText="180" w:vertAnchor="text" w:horzAnchor="margin" w:tblpY="671"/>
        <w:tblW w:w="5000" w:type="pct"/>
        <w:tblLook w:val="04A0" w:firstRow="1" w:lastRow="0" w:firstColumn="1" w:lastColumn="0" w:noHBand="0" w:noVBand="1"/>
      </w:tblPr>
      <w:tblGrid>
        <w:gridCol w:w="1982"/>
        <w:gridCol w:w="3830"/>
        <w:gridCol w:w="3759"/>
      </w:tblGrid>
      <w:tr w:rsidR="00FA5050" w:rsidRPr="00D90B5A" w:rsidTr="00FA5050"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Год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Повышение квалификации</w:t>
            </w:r>
          </w:p>
        </w:tc>
        <w:tc>
          <w:tcPr>
            <w:tcW w:w="1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Профессиональная переподготовка</w:t>
            </w:r>
          </w:p>
        </w:tc>
      </w:tr>
      <w:tr w:rsidR="00FA5050" w:rsidRPr="00D90B5A" w:rsidTr="00FA5050"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2020 г.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 педагога</w:t>
            </w:r>
          </w:p>
        </w:tc>
        <w:tc>
          <w:tcPr>
            <w:tcW w:w="1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-</w:t>
            </w:r>
          </w:p>
        </w:tc>
      </w:tr>
      <w:tr w:rsidR="00FA5050" w:rsidRPr="00D90B5A" w:rsidTr="00FA5050"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2021 г.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4 педагога</w:t>
            </w:r>
          </w:p>
        </w:tc>
        <w:tc>
          <w:tcPr>
            <w:tcW w:w="1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FA5050" w:rsidRPr="00D90B5A" w:rsidTr="00FA5050"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2022 г.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13 педагогов</w:t>
            </w:r>
          </w:p>
        </w:tc>
        <w:tc>
          <w:tcPr>
            <w:tcW w:w="19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050" w:rsidRPr="00D90B5A" w:rsidRDefault="00FA5050" w:rsidP="00FA505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</w:tr>
    </w:tbl>
    <w:p w:rsidR="001F0312" w:rsidRPr="00D90B5A" w:rsidRDefault="001F0312" w:rsidP="001F031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Курсы повышения квалификации и профессиональная переподготовка педагогов за 2020- 2022 год</w:t>
      </w:r>
      <w:r w:rsidRPr="00D90B5A">
        <w:rPr>
          <w:rFonts w:ascii="Times New Roman" w:hAnsi="Times New Roman" w:cs="Times New Roman"/>
          <w:b/>
          <w:sz w:val="27"/>
          <w:szCs w:val="27"/>
        </w:rPr>
        <w:t>:</w:t>
      </w:r>
    </w:p>
    <w:p w:rsidR="001F0312" w:rsidRPr="00D90B5A" w:rsidRDefault="001F0312" w:rsidP="001F03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13 педагогов в 2022 г. прошли курсы повышения квалификации в соответствии с ФГОС </w:t>
      </w:r>
      <w:proofErr w:type="gramStart"/>
      <w:r w:rsidRPr="00D90B5A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 xml:space="preserve">. Два  педагога прошли переподготовку в соответствии с требованиями стандарта педагога: Зам. Заведующего по ВМР Фомина С.Н.  получила диплом «Менеджмент в образовании», учитель-логопед Васильева Е.Г. получила диплом дошкольное  образование. </w:t>
      </w:r>
    </w:p>
    <w:p w:rsidR="001F0312" w:rsidRPr="00D90B5A" w:rsidRDefault="001F0312" w:rsidP="001F03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Курсы повышения квалификации и профессиональную переподготовку педагоги проходили в Казани, Набережных Челнах, Нижнекамске.</w:t>
      </w:r>
    </w:p>
    <w:p w:rsidR="001F0312" w:rsidRPr="00D90B5A" w:rsidRDefault="00FA5050" w:rsidP="00FA50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="001F0312" w:rsidRPr="00D90B5A">
        <w:rPr>
          <w:rFonts w:ascii="Times New Roman" w:hAnsi="Times New Roman" w:cs="Times New Roman"/>
          <w:sz w:val="27"/>
          <w:szCs w:val="27"/>
        </w:rPr>
        <w:t>На протяжении всего года педагоги дошкольного учреждения принимали активное участие в семинарах, конференциях, конкурсах различного уровня. Эти мероприятия направлены  на распространение своего педагогического опыта.</w:t>
      </w:r>
    </w:p>
    <w:p w:rsidR="001F0312" w:rsidRPr="00D90B5A" w:rsidRDefault="001F0312" w:rsidP="001F03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 Здесь особенно хочется отметить наиболее активных педагогов: Васкину А.Н., Иванову В.С., Неклюдову О.С., Патрикееву А.С., Шушкову Е.Н.,  </w:t>
      </w:r>
      <w:proofErr w:type="spellStart"/>
      <w:r w:rsidRPr="00D90B5A">
        <w:rPr>
          <w:rFonts w:ascii="Times New Roman" w:hAnsi="Times New Roman" w:cs="Times New Roman"/>
          <w:sz w:val="27"/>
          <w:szCs w:val="27"/>
        </w:rPr>
        <w:t>Туктарову</w:t>
      </w:r>
      <w:proofErr w:type="spellEnd"/>
      <w:r w:rsidRPr="00D90B5A">
        <w:rPr>
          <w:rFonts w:ascii="Times New Roman" w:hAnsi="Times New Roman" w:cs="Times New Roman"/>
          <w:sz w:val="27"/>
          <w:szCs w:val="27"/>
        </w:rPr>
        <w:t xml:space="preserve"> А.Г.</w:t>
      </w:r>
    </w:p>
    <w:p w:rsidR="00FA5050" w:rsidRPr="00D90B5A" w:rsidRDefault="001F0312" w:rsidP="00FA50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В 2022 году наш молодой, перспективный воспитатель Патрикеева Анастасия Сергеевна приняла участие в конкурсе «Воспитатель года 2023», а инструктор по физической культуре Неклюдова О.С. стала Лауреатом конкурса  «Инструктор по физической культуре – 2022 года». Воспитатель татарского и русского языков Арсентьева Валентина Ефимовна  участвовала в выездном совещании регионального общественного объединения татарских женщи</w:t>
      </w:r>
      <w:r w:rsidR="00FA5050" w:rsidRPr="00D90B5A">
        <w:rPr>
          <w:rFonts w:ascii="Times New Roman" w:hAnsi="Times New Roman" w:cs="Times New Roman"/>
          <w:sz w:val="27"/>
          <w:szCs w:val="27"/>
        </w:rPr>
        <w:t xml:space="preserve">н «Ак </w:t>
      </w:r>
      <w:proofErr w:type="spellStart"/>
      <w:r w:rsidR="00FA5050" w:rsidRPr="00D90B5A">
        <w:rPr>
          <w:rFonts w:ascii="Times New Roman" w:hAnsi="Times New Roman" w:cs="Times New Roman"/>
          <w:sz w:val="27"/>
          <w:szCs w:val="27"/>
        </w:rPr>
        <w:t>калфак</w:t>
      </w:r>
      <w:proofErr w:type="spellEnd"/>
      <w:r w:rsidR="00FA5050" w:rsidRPr="00D90B5A">
        <w:rPr>
          <w:rFonts w:ascii="Times New Roman" w:hAnsi="Times New Roman" w:cs="Times New Roman"/>
          <w:sz w:val="27"/>
          <w:szCs w:val="27"/>
        </w:rPr>
        <w:t>».</w:t>
      </w:r>
    </w:p>
    <w:p w:rsidR="001F0312" w:rsidRPr="00D90B5A" w:rsidRDefault="001F0312" w:rsidP="00FA50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lastRenderedPageBreak/>
        <w:t xml:space="preserve">Освоение образовательной программы воспитанниками  составляет 91%. Низкие показатели освоения в основном показывают воспитанники вновь набранных ясельных групп. </w:t>
      </w:r>
      <w:r w:rsidRPr="00D90B5A">
        <w:rPr>
          <w:rFonts w:ascii="Times New Roman" w:hAnsi="Times New Roman" w:cs="Times New Roman"/>
          <w:color w:val="FF0000"/>
          <w:sz w:val="27"/>
          <w:szCs w:val="27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5"/>
        <w:gridCol w:w="1501"/>
        <w:gridCol w:w="1380"/>
        <w:gridCol w:w="1238"/>
        <w:gridCol w:w="1390"/>
        <w:gridCol w:w="1697"/>
      </w:tblGrid>
      <w:tr w:rsidR="00FA5050" w:rsidRPr="00D90B5A" w:rsidTr="00873467">
        <w:tc>
          <w:tcPr>
            <w:tcW w:w="23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Области</w:t>
            </w:r>
          </w:p>
        </w:tc>
        <w:tc>
          <w:tcPr>
            <w:tcW w:w="7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ind w:firstLine="709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 xml:space="preserve">                                                   Группа </w:t>
            </w:r>
          </w:p>
        </w:tc>
      </w:tr>
      <w:tr w:rsidR="00FA5050" w:rsidRPr="00D90B5A" w:rsidTr="00873467">
        <w:tc>
          <w:tcPr>
            <w:tcW w:w="2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ind w:firstLine="709"/>
              <w:jc w:val="both"/>
              <w:rPr>
                <w:sz w:val="27"/>
                <w:szCs w:val="27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Ранний возраст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ind w:right="-115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 xml:space="preserve"> младшая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средняя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старшая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proofErr w:type="spellStart"/>
            <w:r w:rsidRPr="00D90B5A">
              <w:rPr>
                <w:sz w:val="27"/>
                <w:szCs w:val="27"/>
              </w:rPr>
              <w:t>Подготови</w:t>
            </w:r>
            <w:proofErr w:type="spellEnd"/>
            <w:r w:rsidRPr="00D90B5A">
              <w:rPr>
                <w:sz w:val="27"/>
                <w:szCs w:val="27"/>
              </w:rPr>
              <w:t>-</w:t>
            </w:r>
          </w:p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тельная</w:t>
            </w:r>
          </w:p>
        </w:tc>
      </w:tr>
      <w:tr w:rsidR="00FA5050" w:rsidRPr="00D90B5A" w:rsidTr="00FA5050">
        <w:tc>
          <w:tcPr>
            <w:tcW w:w="23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Предпосылки универсальных учебных действий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FA5050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77%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FA5050">
            <w:pPr>
              <w:pStyle w:val="a8"/>
              <w:ind w:right="-115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86%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FA5050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92%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FA5050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83%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FA5050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83%</w:t>
            </w:r>
          </w:p>
        </w:tc>
      </w:tr>
      <w:tr w:rsidR="00FA5050" w:rsidRPr="00D90B5A" w:rsidTr="00873467"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Социально-коммуникативное развитие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84%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79%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92%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83%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91%</w:t>
            </w:r>
          </w:p>
        </w:tc>
      </w:tr>
      <w:tr w:rsidR="00FA5050" w:rsidRPr="00D90B5A" w:rsidTr="00873467"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 xml:space="preserve">Познавательное  развитие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80%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85%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87%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86%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93%</w:t>
            </w:r>
          </w:p>
        </w:tc>
      </w:tr>
      <w:tr w:rsidR="00FA5050" w:rsidRPr="00D90B5A" w:rsidTr="00873467"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 xml:space="preserve">Художественно </w:t>
            </w:r>
            <w:proofErr w:type="gramStart"/>
            <w:r w:rsidRPr="00D90B5A">
              <w:rPr>
                <w:sz w:val="27"/>
                <w:szCs w:val="27"/>
              </w:rPr>
              <w:t>–э</w:t>
            </w:r>
            <w:proofErr w:type="gramEnd"/>
            <w:r w:rsidRPr="00D90B5A">
              <w:rPr>
                <w:sz w:val="27"/>
                <w:szCs w:val="27"/>
              </w:rPr>
              <w:t xml:space="preserve">стетическое развитие 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75%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81%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86%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83%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86%</w:t>
            </w:r>
          </w:p>
        </w:tc>
      </w:tr>
      <w:tr w:rsidR="00FA5050" w:rsidRPr="00D90B5A" w:rsidTr="00D90B5A">
        <w:trPr>
          <w:trHeight w:val="461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 xml:space="preserve">Речевое развитие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75%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84%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76%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81%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92%</w:t>
            </w:r>
          </w:p>
        </w:tc>
      </w:tr>
      <w:tr w:rsidR="00FA5050" w:rsidRPr="00D90B5A" w:rsidTr="00873467"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050" w:rsidRPr="00D90B5A" w:rsidRDefault="00FA5050" w:rsidP="00873467">
            <w:pPr>
              <w:pStyle w:val="a8"/>
              <w:jc w:val="both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Физическое развитие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76%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78%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84%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82%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050" w:rsidRPr="00D90B5A" w:rsidRDefault="00FA5050" w:rsidP="00873467">
            <w:pPr>
              <w:pStyle w:val="a8"/>
              <w:jc w:val="center"/>
              <w:rPr>
                <w:sz w:val="27"/>
                <w:szCs w:val="27"/>
              </w:rPr>
            </w:pPr>
            <w:r w:rsidRPr="00D90B5A">
              <w:rPr>
                <w:sz w:val="27"/>
                <w:szCs w:val="27"/>
              </w:rPr>
              <w:t>92%</w:t>
            </w:r>
          </w:p>
        </w:tc>
      </w:tr>
    </w:tbl>
    <w:p w:rsidR="005356E9" w:rsidRPr="00D90B5A" w:rsidRDefault="00FA5050" w:rsidP="00FA5050">
      <w:pPr>
        <w:pStyle w:val="a3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Необходимо  продолжить работу по созданию эффективной базы дидактического материала для проведения диагностических мероприятий для всех возрастных групп. Это не только диагностические карты, которые у нас имеются,  но это качественный, диагностический материал, который будет использоваться педагогами детского сада как единое пространство.</w:t>
      </w:r>
    </w:p>
    <w:p w:rsidR="00FA5050" w:rsidRPr="00D90B5A" w:rsidRDefault="00FA5050" w:rsidP="00FA50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t>Приоритетным направлением работы коллектива детского сада является: «Художественно-эстетическое развитие детей дошкольного возраста»</w:t>
      </w:r>
      <w:r w:rsidRPr="00D90B5A">
        <w:rPr>
          <w:rFonts w:ascii="Times New Roman" w:eastAsia="Times New Roman" w:hAnsi="Times New Roman" w:cs="Times New Roman"/>
          <w:b/>
          <w:i/>
          <w:sz w:val="27"/>
          <w:szCs w:val="27"/>
        </w:rPr>
        <w:t>.</w:t>
      </w:r>
      <w:r w:rsidRPr="00D90B5A">
        <w:rPr>
          <w:rFonts w:ascii="Times New Roman" w:eastAsia="Times New Roman" w:hAnsi="Times New Roman" w:cs="Times New Roman"/>
          <w:b/>
          <w:sz w:val="27"/>
          <w:szCs w:val="27"/>
        </w:rPr>
        <w:t xml:space="preserve"> </w:t>
      </w:r>
    </w:p>
    <w:p w:rsidR="00FA5050" w:rsidRPr="00D90B5A" w:rsidRDefault="00FA5050" w:rsidP="00FA50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В  2021 году на базе дошкольного образовательного учреждения было проведено городское методическое объединение  «Народное творчество в эстетическом развитии дошкольников», в нём приняло участие 22 педагога из 9 детских садов города; </w:t>
      </w:r>
    </w:p>
    <w:p w:rsidR="00FA5050" w:rsidRPr="00D90B5A" w:rsidRDefault="00FA5050" w:rsidP="00FA50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в 2022 году городском методическом объединении «Пейзажные картины в эстетическом развитии дошкольников»  приняли участие 22 педагога из 8 детских садов. Где педагоги Васкина А.Н., Куликова Г.З., Мустафина Г.Д. делились своим опытом работы, Аникина В.А. и Петрова О.А. показывали видеофрагмент занятия.</w:t>
      </w:r>
    </w:p>
    <w:p w:rsidR="00FA5050" w:rsidRPr="00D90B5A" w:rsidRDefault="00FA5050" w:rsidP="00FA50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Для  реализации УМК воспитатель по обучению татарскому и русскому языкам Арсентьева В.Е.  использует компьютер и мультимедийное оборудование  на каждом занятии. </w:t>
      </w:r>
    </w:p>
    <w:p w:rsidR="00FA5050" w:rsidRPr="00D90B5A" w:rsidRDefault="00FA5050" w:rsidP="00FA50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Процесс усвоения материала при использовании мультимедийных средств, происходит быстрее, дети проявляют больший интерес к процессу обучения  и изучения языков. Ежегодно проходят выставки игр по обучению татарскому языку, экскурсии в музей быта татарского народа, конкурсы чтецов, тематические занятия по ознакомлению детей творчеством национальных поэтов, писателей.</w:t>
      </w:r>
    </w:p>
    <w:p w:rsidR="00FA5050" w:rsidRPr="00D90B5A" w:rsidRDefault="00FA5050" w:rsidP="00FA50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lastRenderedPageBreak/>
        <w:t>Освоение программы  в данном направлении в 2021-2022 учебных  годах составил 93%.</w:t>
      </w:r>
    </w:p>
    <w:p w:rsidR="00FA5050" w:rsidRPr="00D90B5A" w:rsidRDefault="00FA5050" w:rsidP="00FA505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В течение 2022 года  б</w:t>
      </w:r>
      <w:r w:rsidRPr="00D90B5A">
        <w:rPr>
          <w:rFonts w:ascii="Times New Roman" w:eastAsia="Times New Roman" w:hAnsi="Times New Roman" w:cs="Times New Roman"/>
          <w:sz w:val="27"/>
          <w:szCs w:val="27"/>
        </w:rPr>
        <w:t>ольшая работа проводилась ПП-консилиума детского сада. Учителем-логопедом Васильевой Е.Г.  проводятся занятия на развитие речевого дыхания, от этого зависит формирование у ребенка связной речи, правильное звукопроизношение, плавность и интонационная выразительность на развитие мелкой моторики  рук.</w:t>
      </w:r>
    </w:p>
    <w:p w:rsidR="00FA5050" w:rsidRPr="00D90B5A" w:rsidRDefault="00FA5050" w:rsidP="00FA50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В конце 2021-2022 учебного года в результате диагностики  выявили:</w:t>
      </w:r>
    </w:p>
    <w:p w:rsidR="00FA5050" w:rsidRPr="00D90B5A" w:rsidRDefault="00FA5050" w:rsidP="00FA50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с нормой речевого развития из 36 детей подготовительной группы, выпущено</w:t>
      </w:r>
      <w:r w:rsidRPr="00D90B5A">
        <w:rPr>
          <w:rFonts w:ascii="Times New Roman" w:hAnsi="Times New Roman" w:cs="Times New Roman"/>
          <w:color w:val="FF0000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 xml:space="preserve">19 детей; </w:t>
      </w:r>
    </w:p>
    <w:p w:rsidR="00FA5050" w:rsidRPr="00D90B5A" w:rsidRDefault="00FA5050" w:rsidP="00FA50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С ФД (фонематическим дефектом речи)  было 15 детей подготовительных групп, после занятий с учителем-логопедом осталось 5 детей, которым было выдано направление на </w:t>
      </w:r>
      <w:proofErr w:type="spellStart"/>
      <w:r w:rsidRPr="00D90B5A">
        <w:rPr>
          <w:rFonts w:ascii="Times New Roman" w:hAnsi="Times New Roman" w:cs="Times New Roman"/>
          <w:sz w:val="27"/>
          <w:szCs w:val="27"/>
        </w:rPr>
        <w:t>ПМПк</w:t>
      </w:r>
      <w:proofErr w:type="spellEnd"/>
      <w:r w:rsidRPr="00D90B5A">
        <w:rPr>
          <w:rFonts w:ascii="Times New Roman" w:hAnsi="Times New Roman" w:cs="Times New Roman"/>
          <w:sz w:val="27"/>
          <w:szCs w:val="27"/>
        </w:rPr>
        <w:t xml:space="preserve">, перед уходом в школу. 20 детей старших групп, в следующем учебном  году продолжат занятия над исправлением ФД (фонематического дефекта) и ФФН (фонетико – фонематического недоразвития речи). </w:t>
      </w:r>
    </w:p>
    <w:p w:rsidR="00FA5050" w:rsidRPr="00D90B5A" w:rsidRDefault="00FA5050" w:rsidP="00FA5050">
      <w:pPr>
        <w:pStyle w:val="a3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В течение учебного года были проведены индивидуальные консультации для родителей детей, посещающих </w:t>
      </w:r>
      <w:proofErr w:type="spellStart"/>
      <w:r w:rsidRPr="00D90B5A">
        <w:rPr>
          <w:rFonts w:ascii="Times New Roman" w:hAnsi="Times New Roman" w:cs="Times New Roman"/>
          <w:sz w:val="27"/>
          <w:szCs w:val="27"/>
        </w:rPr>
        <w:t>логопункт</w:t>
      </w:r>
      <w:proofErr w:type="spellEnd"/>
      <w:r w:rsidRPr="00D90B5A">
        <w:rPr>
          <w:rFonts w:ascii="Times New Roman" w:hAnsi="Times New Roman" w:cs="Times New Roman"/>
          <w:sz w:val="27"/>
          <w:szCs w:val="27"/>
        </w:rPr>
        <w:t xml:space="preserve">, так же на сайте детского сада </w:t>
      </w:r>
      <w:r w:rsidRPr="00D90B5A">
        <w:rPr>
          <w:rFonts w:ascii="Times New Roman" w:hAnsi="Times New Roman" w:cs="Times New Roman"/>
          <w:bCs/>
          <w:sz w:val="27"/>
          <w:szCs w:val="27"/>
        </w:rPr>
        <w:t>были опубликованы консультации для родителей.</w:t>
      </w:r>
    </w:p>
    <w:p w:rsidR="00FA5050" w:rsidRPr="00D90B5A" w:rsidRDefault="00FA5050" w:rsidP="00FA50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Выпускники нашего дошкольного учреждения  показывают хорошие результаты обучения в начальной школе.</w:t>
      </w:r>
    </w:p>
    <w:p w:rsidR="00FA5050" w:rsidRPr="00D90B5A" w:rsidRDefault="00FA5050" w:rsidP="00FA50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Так делая анализ успеваемости в школе учителя школы отметили, что 85% детей выпускников нашего детского сада закончили первый класс хорошо. 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3915"/>
        <w:gridCol w:w="5656"/>
      </w:tblGrid>
      <w:tr w:rsidR="00FA5050" w:rsidRPr="00D90B5A" w:rsidTr="00D90B5A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050" w:rsidRPr="00D90B5A" w:rsidRDefault="00FA5050" w:rsidP="00873467">
            <w:pPr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Учебные годы</w:t>
            </w:r>
          </w:p>
        </w:tc>
        <w:tc>
          <w:tcPr>
            <w:tcW w:w="2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050" w:rsidRPr="00D90B5A" w:rsidRDefault="00FA5050" w:rsidP="00873467">
            <w:pPr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Всего выпускников</w:t>
            </w:r>
          </w:p>
        </w:tc>
      </w:tr>
      <w:tr w:rsidR="00FA5050" w:rsidRPr="00D90B5A" w:rsidTr="00D90B5A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5050" w:rsidRPr="00D90B5A" w:rsidRDefault="00FA5050" w:rsidP="00873467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2019-2020</w:t>
            </w:r>
          </w:p>
        </w:tc>
        <w:tc>
          <w:tcPr>
            <w:tcW w:w="2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5050" w:rsidRPr="00D90B5A" w:rsidRDefault="00FA5050" w:rsidP="00873467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47</w:t>
            </w:r>
          </w:p>
        </w:tc>
      </w:tr>
      <w:tr w:rsidR="00FA5050" w:rsidRPr="00D90B5A" w:rsidTr="00D90B5A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5050" w:rsidRPr="00D90B5A" w:rsidRDefault="00FA5050" w:rsidP="00873467">
            <w:pPr>
              <w:pStyle w:val="a7"/>
              <w:ind w:left="0"/>
              <w:jc w:val="center"/>
              <w:rPr>
                <w:b/>
                <w:sz w:val="27"/>
                <w:szCs w:val="27"/>
              </w:rPr>
            </w:pPr>
            <w:r w:rsidRPr="00D90B5A">
              <w:rPr>
                <w:b/>
                <w:sz w:val="27"/>
                <w:szCs w:val="27"/>
              </w:rPr>
              <w:t>2020-2021</w:t>
            </w:r>
          </w:p>
        </w:tc>
        <w:tc>
          <w:tcPr>
            <w:tcW w:w="2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5050" w:rsidRPr="00D90B5A" w:rsidRDefault="00FA5050" w:rsidP="00873467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61</w:t>
            </w:r>
          </w:p>
        </w:tc>
      </w:tr>
      <w:tr w:rsidR="00FA5050" w:rsidRPr="00D90B5A" w:rsidTr="00D90B5A"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5050" w:rsidRPr="00D90B5A" w:rsidRDefault="00FA5050" w:rsidP="00873467">
            <w:pPr>
              <w:pStyle w:val="a7"/>
              <w:ind w:left="0"/>
              <w:jc w:val="center"/>
              <w:rPr>
                <w:b/>
                <w:sz w:val="27"/>
                <w:szCs w:val="27"/>
              </w:rPr>
            </w:pPr>
            <w:r w:rsidRPr="00D90B5A">
              <w:rPr>
                <w:b/>
                <w:sz w:val="27"/>
                <w:szCs w:val="27"/>
              </w:rPr>
              <w:t>2021-2022</w:t>
            </w:r>
          </w:p>
        </w:tc>
        <w:tc>
          <w:tcPr>
            <w:tcW w:w="2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5050" w:rsidRPr="00D90B5A" w:rsidRDefault="00FA5050" w:rsidP="00873467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D90B5A">
              <w:rPr>
                <w:rFonts w:ascii="Times New Roman" w:hAnsi="Times New Roman" w:cs="Times New Roman"/>
                <w:b/>
                <w:sz w:val="27"/>
                <w:szCs w:val="27"/>
              </w:rPr>
              <w:t>36</w:t>
            </w:r>
          </w:p>
        </w:tc>
      </w:tr>
    </w:tbl>
    <w:p w:rsidR="00FA5050" w:rsidRPr="00D90B5A" w:rsidRDefault="00FA50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Ежегодно  85 - 90% детей поступают в гимназию № 22. Нас радует тот факт, что увеличивается число детей поступивших в татарские классы. </w:t>
      </w:r>
    </w:p>
    <w:p w:rsidR="00FA5050" w:rsidRPr="00D90B5A" w:rsidRDefault="00FA5050" w:rsidP="00D90B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E2E2E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color w:val="2E2E2E"/>
          <w:sz w:val="27"/>
          <w:szCs w:val="27"/>
        </w:rPr>
        <w:t xml:space="preserve">В ДОУ используются разнообразные  формы и направления работы детского сада с семьей:  анализ воспитательных возможностей семьи, повышение компетентности родителей в вопросах развития детей, </w:t>
      </w:r>
      <w:proofErr w:type="gramStart"/>
      <w:r w:rsidRPr="00D90B5A">
        <w:rPr>
          <w:rFonts w:ascii="Times New Roman" w:eastAsia="Times New Roman" w:hAnsi="Times New Roman" w:cs="Times New Roman"/>
          <w:color w:val="2E2E2E"/>
          <w:sz w:val="27"/>
          <w:szCs w:val="27"/>
        </w:rPr>
        <w:t>совместная</w:t>
      </w:r>
      <w:proofErr w:type="gramEnd"/>
      <w:r w:rsidRPr="00D90B5A">
        <w:rPr>
          <w:rFonts w:ascii="Times New Roman" w:eastAsia="Times New Roman" w:hAnsi="Times New Roman" w:cs="Times New Roman"/>
          <w:color w:val="2E2E2E"/>
          <w:sz w:val="27"/>
          <w:szCs w:val="27"/>
        </w:rPr>
        <w:t xml:space="preserve"> деятельностей детей, педагогов и родителей. Родители с детьми участвуют в различных конкурсах, так семья Ахметовых  получила дипломы,  как самая читающая семья города Нижнекамска.</w:t>
      </w:r>
    </w:p>
    <w:p w:rsidR="00FA5050" w:rsidRPr="00D90B5A" w:rsidRDefault="00FA5050" w:rsidP="00D90B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E2E2E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color w:val="2E2E2E"/>
          <w:sz w:val="27"/>
          <w:szCs w:val="27"/>
        </w:rPr>
        <w:t xml:space="preserve">В рамках  международной программы «Эко-школы/Зеленый флаг» в детском саду проходят экологические акции «Вторая жизнь картону», «Съел конфету - не сори, фантик в дело примени», «Покормите птиц зимой» и другие. Благодаря  совместной деятельности педагогов и родителей дети учатся беречь природу, заботиться о ней. </w:t>
      </w:r>
    </w:p>
    <w:p w:rsidR="00FA5050" w:rsidRPr="00D90B5A" w:rsidRDefault="00FA5050" w:rsidP="00D90B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E2E2E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color w:val="2E2E2E"/>
          <w:sz w:val="27"/>
          <w:szCs w:val="27"/>
        </w:rPr>
        <w:t xml:space="preserve">Большое внимание уделяется информационной открытости образовательного процесса: продолжает работу  сайт ДОУ и ВК.  Наличие сайта обеспечивает доступность информации для потенциальных потребителей. Сайт учреждения обновляется регулярно. </w:t>
      </w:r>
    </w:p>
    <w:p w:rsidR="00FA5050" w:rsidRPr="00D90B5A" w:rsidRDefault="00FA5050" w:rsidP="00D90B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E2E2E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t xml:space="preserve">В дошкольном учреждении есть единый консультационный день – четверг, родители могут с 16.00 до 18.00 получить консультацию любого </w:t>
      </w:r>
      <w:r w:rsidRPr="00D90B5A">
        <w:rPr>
          <w:rFonts w:ascii="Times New Roman" w:eastAsia="Times New Roman" w:hAnsi="Times New Roman" w:cs="Times New Roman"/>
          <w:sz w:val="27"/>
          <w:szCs w:val="27"/>
        </w:rPr>
        <w:lastRenderedPageBreak/>
        <w:t>специалиста. Этот вариант удобен тем, что родителям не нужно запоминать в какой день они могут проконсультироваться у учителя - логопеда, или инструктора по физической культуре.</w:t>
      </w:r>
    </w:p>
    <w:p w:rsidR="00FA5050" w:rsidRPr="00D90B5A" w:rsidRDefault="00FA5050" w:rsidP="00D90B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t xml:space="preserve">Родители являются нашими партнерами в воспитании и образовании дошкольника. </w:t>
      </w:r>
      <w:r w:rsidRPr="00D90B5A">
        <w:rPr>
          <w:rFonts w:ascii="Times New Roman" w:eastAsia="Times New Roman" w:hAnsi="Times New Roman" w:cs="Times New Roman"/>
          <w:color w:val="2E2E2E"/>
          <w:sz w:val="27"/>
          <w:szCs w:val="27"/>
        </w:rPr>
        <w:t>Педагогический коллектив нашего учреждения благодарит родительскую общественность за понимание и сотрудничество и надеется на дальнейшее плодотворное взаимодействие во благо наших детей.</w:t>
      </w:r>
    </w:p>
    <w:p w:rsidR="00FA5050" w:rsidRPr="00D90B5A" w:rsidRDefault="00FA5050" w:rsidP="00D90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FA5050" w:rsidRPr="00D90B5A" w:rsidRDefault="00FA5050" w:rsidP="00D90B5A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2E2E2E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b/>
          <w:bCs/>
          <w:color w:val="2E2E2E"/>
          <w:sz w:val="27"/>
          <w:szCs w:val="27"/>
        </w:rPr>
        <w:t>Заключение и планы развития</w:t>
      </w:r>
      <w:r w:rsidRPr="00D90B5A">
        <w:rPr>
          <w:rFonts w:ascii="Times New Roman" w:eastAsia="Times New Roman" w:hAnsi="Times New Roman" w:cs="Times New Roman"/>
          <w:color w:val="2E2E2E"/>
          <w:sz w:val="27"/>
          <w:szCs w:val="27"/>
        </w:rPr>
        <w:t> </w:t>
      </w:r>
    </w:p>
    <w:p w:rsidR="00FA5050" w:rsidRPr="00D90B5A" w:rsidRDefault="00FA5050" w:rsidP="00D90B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E2E2E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color w:val="2E2E2E"/>
          <w:sz w:val="27"/>
          <w:szCs w:val="27"/>
        </w:rPr>
        <w:t>В заключении хочется сказать, что в нашем детском саду работоспособный, творческий коллектив, имеются необходимые условия для проведения образовательной работы с детьми на современном уровне</w:t>
      </w:r>
    </w:p>
    <w:p w:rsidR="00FA5050" w:rsidRPr="00D90B5A" w:rsidRDefault="00FA5050" w:rsidP="00D90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b/>
          <w:i/>
          <w:sz w:val="27"/>
          <w:szCs w:val="27"/>
        </w:rPr>
        <w:t>Выводы:</w:t>
      </w:r>
    </w:p>
    <w:p w:rsidR="00FA5050" w:rsidRPr="00D90B5A" w:rsidRDefault="00FA5050" w:rsidP="00D90B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t xml:space="preserve">Таким образом, положительное влияние на  </w:t>
      </w:r>
      <w:proofErr w:type="spellStart"/>
      <w:r w:rsidRPr="00D90B5A">
        <w:rPr>
          <w:rFonts w:ascii="Times New Roman" w:eastAsia="Times New Roman" w:hAnsi="Times New Roman" w:cs="Times New Roman"/>
          <w:sz w:val="27"/>
          <w:szCs w:val="27"/>
        </w:rPr>
        <w:t>воспитательно</w:t>
      </w:r>
      <w:proofErr w:type="spellEnd"/>
      <w:r w:rsidRPr="00D90B5A">
        <w:rPr>
          <w:rFonts w:ascii="Times New Roman" w:eastAsia="Times New Roman" w:hAnsi="Times New Roman" w:cs="Times New Roman"/>
          <w:sz w:val="27"/>
          <w:szCs w:val="27"/>
        </w:rPr>
        <w:t>-образовательный процесс оказывают:</w:t>
      </w:r>
    </w:p>
    <w:p w:rsidR="00FA5050" w:rsidRPr="00D90B5A" w:rsidRDefault="00FA5050" w:rsidP="00D90B5A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t>-качественная работа воспитателей и специалистов  по решению поставленных задач;</w:t>
      </w:r>
    </w:p>
    <w:p w:rsidR="00FA5050" w:rsidRPr="00D90B5A" w:rsidRDefault="00FA5050" w:rsidP="00D90B5A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t>-использование приемов развивающего обучения, индивидуального подхода к детям;</w:t>
      </w:r>
    </w:p>
    <w:p w:rsidR="00FA5050" w:rsidRPr="00D90B5A" w:rsidRDefault="00FA5050" w:rsidP="00D90B5A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t>-тесное сотрудничество с родителями воспитанников.</w:t>
      </w:r>
    </w:p>
    <w:p w:rsidR="00FA5050" w:rsidRPr="00D90B5A" w:rsidRDefault="00FA5050" w:rsidP="00D90B5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Намеченные задачи на 2023год:</w:t>
      </w:r>
    </w:p>
    <w:p w:rsidR="00FA5050" w:rsidRPr="00D90B5A" w:rsidRDefault="00FA5050" w:rsidP="00D90B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1. Внести изменения в перспективное планирование ООД по нравственно-патриотическому воспитанию.</w:t>
      </w:r>
    </w:p>
    <w:p w:rsidR="00FA5050" w:rsidRPr="00D90B5A" w:rsidRDefault="00FA5050" w:rsidP="00D90B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2. Систематизировать работу по экологическому воспитанию детей дошкольного возраста  с активизацией   детей, родителей (законных представителей).</w:t>
      </w:r>
    </w:p>
    <w:p w:rsidR="00FA5050" w:rsidRPr="00D90B5A" w:rsidRDefault="00FA5050" w:rsidP="00D90B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3. Продолжать повышать эффективность взаимодействия всех субъектов педагогического процесса по систематизации форм и методов обучения двум государственным языкам Республики Татарстан.</w:t>
      </w:r>
    </w:p>
    <w:p w:rsidR="00FA5050" w:rsidRPr="00D90B5A" w:rsidRDefault="00FA5050" w:rsidP="00D90B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5. Продолжать работу по введению ФГОС </w:t>
      </w:r>
      <w:proofErr w:type="gramStart"/>
      <w:r w:rsidRPr="00D90B5A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D90B5A">
        <w:rPr>
          <w:rFonts w:ascii="Times New Roman" w:hAnsi="Times New Roman" w:cs="Times New Roman"/>
          <w:sz w:val="27"/>
          <w:szCs w:val="27"/>
        </w:rPr>
        <w:t>в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 xml:space="preserve"> систему работы дошкольного учреждения через систему качественного ведения мониторинга по  освоению программы детьми дошкольного возраста. </w:t>
      </w:r>
    </w:p>
    <w:p w:rsidR="00873467" w:rsidRPr="00D90B5A" w:rsidRDefault="00873467" w:rsidP="00D90B5A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D37850" w:rsidRPr="00D90B5A" w:rsidRDefault="00D37850" w:rsidP="00D90B5A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Отчет о хозяйственной деятельности  за 2020-2022 года</w:t>
      </w:r>
    </w:p>
    <w:p w:rsidR="00FA5050" w:rsidRPr="00D90B5A" w:rsidRDefault="00FA50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="00D37850" w:rsidRPr="00D90B5A">
        <w:rPr>
          <w:rFonts w:ascii="Times New Roman" w:hAnsi="Times New Roman" w:cs="Times New Roman"/>
          <w:sz w:val="27"/>
          <w:szCs w:val="27"/>
        </w:rPr>
        <w:tab/>
        <w:t>Для  благоприятных условий  пребывания детей в детском саду  и безопасных условий труда для работников делается все необходимое. Бесперебойная работа учреждения обеспечена слаженной работой всего коллектива. Санитарное состояние,  а также содержание территории  и здания учреждения поддерживается в удовлетворительном виде.</w:t>
      </w:r>
    </w:p>
    <w:p w:rsidR="00D37850" w:rsidRPr="00D90B5A" w:rsidRDefault="00D37850" w:rsidP="00D90B5A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bCs/>
          <w:sz w:val="27"/>
          <w:szCs w:val="27"/>
        </w:rPr>
        <w:t>В 2020-2022 г. ежегодно проведены следующие виды работ по содержанию имущества:</w:t>
      </w:r>
    </w:p>
    <w:p w:rsidR="00D37850" w:rsidRPr="00D90B5A" w:rsidRDefault="00D37850" w:rsidP="00D90B5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обслуживание систем противопожарной защиты;</w:t>
      </w:r>
    </w:p>
    <w:p w:rsidR="00D37850" w:rsidRPr="00D90B5A" w:rsidRDefault="00D37850" w:rsidP="00D90B5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дератизация и дезинсекция;</w:t>
      </w:r>
    </w:p>
    <w:p w:rsidR="00D37850" w:rsidRPr="00D90B5A" w:rsidRDefault="00D37850" w:rsidP="00D90B5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техническое обслуживание узлов учета;</w:t>
      </w:r>
    </w:p>
    <w:p w:rsidR="00D37850" w:rsidRPr="00D90B5A" w:rsidRDefault="00D37850" w:rsidP="00D90B5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техническое обслуживание системы видеонаблюдения;</w:t>
      </w:r>
    </w:p>
    <w:p w:rsidR="00D37850" w:rsidRPr="00D90B5A" w:rsidRDefault="00D37850" w:rsidP="00D90B5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техническое обслуживание системы «Стрелец-Мониторинг»</w:t>
      </w:r>
    </w:p>
    <w:p w:rsidR="00D37850" w:rsidRPr="00D90B5A" w:rsidRDefault="00D37850" w:rsidP="00D90B5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lastRenderedPageBreak/>
        <w:t>техническое обслуживание кнопки тревожной сигнализации;</w:t>
      </w:r>
    </w:p>
    <w:p w:rsidR="00D37850" w:rsidRPr="00D90B5A" w:rsidRDefault="00D37850" w:rsidP="00D90B5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техническое обслуживание и перезарядка огнетушителей.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Кроме этого производилась замена шаровых вентилей, </w:t>
      </w:r>
      <w:proofErr w:type="gramStart"/>
      <w:r w:rsidRPr="00D90B5A">
        <w:rPr>
          <w:rFonts w:ascii="Times New Roman" w:hAnsi="Times New Roman" w:cs="Times New Roman"/>
          <w:sz w:val="27"/>
          <w:szCs w:val="27"/>
        </w:rPr>
        <w:t>кран-буксов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 xml:space="preserve">, смесителей, ламп, ремонт розеток и выключателей.  К отопительному сезону были проведены </w:t>
      </w:r>
      <w:proofErr w:type="spellStart"/>
      <w:r w:rsidRPr="00D90B5A">
        <w:rPr>
          <w:rFonts w:ascii="Times New Roman" w:hAnsi="Times New Roman" w:cs="Times New Roman"/>
          <w:sz w:val="27"/>
          <w:szCs w:val="27"/>
        </w:rPr>
        <w:t>опресовочные</w:t>
      </w:r>
      <w:proofErr w:type="spellEnd"/>
      <w:r w:rsidRPr="00D90B5A">
        <w:rPr>
          <w:rFonts w:ascii="Times New Roman" w:hAnsi="Times New Roman" w:cs="Times New Roman"/>
          <w:sz w:val="27"/>
          <w:szCs w:val="27"/>
        </w:rPr>
        <w:t xml:space="preserve"> работы. Для комфортного пребывания детей в саду  были утеплены все окна в группах и  кабинетах.  </w:t>
      </w:r>
    </w:p>
    <w:p w:rsidR="00D37850" w:rsidRPr="00D90B5A" w:rsidRDefault="00D37850" w:rsidP="00D90B5A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ab/>
      </w:r>
      <w:r w:rsidRPr="00D90B5A">
        <w:rPr>
          <w:rFonts w:ascii="Times New Roman" w:hAnsi="Times New Roman" w:cs="Times New Roman"/>
          <w:sz w:val="27"/>
          <w:szCs w:val="27"/>
        </w:rPr>
        <w:tab/>
        <w:t xml:space="preserve">Коллектив учреждения, совместно с родителями во всех группах провели косметический ремонт. 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    </w:t>
      </w:r>
      <w:r w:rsidRPr="00D90B5A">
        <w:rPr>
          <w:rFonts w:ascii="Times New Roman" w:hAnsi="Times New Roman" w:cs="Times New Roman"/>
          <w:sz w:val="27"/>
          <w:szCs w:val="27"/>
        </w:rPr>
        <w:tab/>
      </w:r>
      <w:r w:rsidRPr="00D90B5A">
        <w:rPr>
          <w:rFonts w:ascii="Times New Roman" w:hAnsi="Times New Roman" w:cs="Times New Roman"/>
          <w:sz w:val="27"/>
          <w:szCs w:val="27"/>
        </w:rPr>
        <w:tab/>
        <w:t>За отчетный период в учреждении приобретено: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стиральный порошок и моющие средства на сумму 87852,79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хозяйственный инвентарь на сумму 13774,73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бумага офисная на сумму 76192,39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посуда на сумму 47565,00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мыло детское на сумму 8317,20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бумага туалетная на сумму 13805,00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 дезинфицирующее средство на сумму 8800,00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национальные куклы и игры на сумму 6590,34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линолеум и комплектующие к нему на сумму 1 275 202,50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овощерезка на сумму 48000,00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холодильник для хранения вакцины на сумму 13800,00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огнеупорные двери на сумму 39500,00 руб.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  </w:t>
      </w:r>
      <w:r w:rsidRPr="00D90B5A">
        <w:rPr>
          <w:rFonts w:ascii="Times New Roman" w:hAnsi="Times New Roman" w:cs="Times New Roman"/>
          <w:sz w:val="27"/>
          <w:szCs w:val="27"/>
        </w:rPr>
        <w:tab/>
        <w:t>Кроме того проведена Специальная Оценка условий труда, а также установлен комплект видеонаблюдения.</w:t>
      </w:r>
      <w:r w:rsidRPr="00D90B5A">
        <w:rPr>
          <w:rFonts w:ascii="Times New Roman" w:hAnsi="Times New Roman" w:cs="Times New Roman"/>
          <w:b/>
          <w:sz w:val="27"/>
          <w:szCs w:val="27"/>
        </w:rPr>
        <w:t xml:space="preserve">                                             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Силами детского сада были приобретены: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подставки под огнетушители;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гигрометры;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весы напольные и настольные;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масленки из нержавеющей стали;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обогреватель;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мясорубка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посуда;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светодиодные лампы;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-система оповещения.</w:t>
      </w:r>
    </w:p>
    <w:p w:rsidR="00D37850" w:rsidRPr="00D90B5A" w:rsidRDefault="00D37850" w:rsidP="00D90B5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А также установлена обводная труба в подвале. </w:t>
      </w:r>
    </w:p>
    <w:p w:rsidR="00D37850" w:rsidRPr="00D90B5A" w:rsidRDefault="00D37850" w:rsidP="00D90B5A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В детском саду систематически ведется работа комиссии по технике безопасности, проводятся проверки  эвакуационных выходов, состояния групповой мебели, прогулочных участков и осмотр электрооборудования. Все замечания устраняются в срок.</w:t>
      </w:r>
    </w:p>
    <w:p w:rsidR="00D37850" w:rsidRPr="00D90B5A" w:rsidRDefault="00D37850" w:rsidP="00D90B5A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Большое внимание уделяется требованиям пожарной безопасности. Проводится объектовая тренировка четыре раза в год. Проводятся инструктажи с сотрудниками по технике безопасности, пожарной безопасности и антитерроризму с записью в журнале. Отслеживаются состояние средств пожаротушения. </w:t>
      </w:r>
    </w:p>
    <w:p w:rsidR="00D37850" w:rsidRPr="00D90B5A" w:rsidRDefault="00D37850" w:rsidP="00D90B5A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В настоящее время в учреждении остается неисполненным предписание пожарного надзора в части замены системы АПС. Для этого требуются </w:t>
      </w:r>
      <w:r w:rsidRPr="00D90B5A">
        <w:rPr>
          <w:rFonts w:ascii="Times New Roman" w:hAnsi="Times New Roman" w:cs="Times New Roman"/>
          <w:sz w:val="27"/>
          <w:szCs w:val="27"/>
        </w:rPr>
        <w:lastRenderedPageBreak/>
        <w:t xml:space="preserve">значительные финансовые средства в размере 4,5 млн. </w:t>
      </w:r>
      <w:proofErr w:type="spellStart"/>
      <w:r w:rsidRPr="00D90B5A">
        <w:rPr>
          <w:rFonts w:ascii="Times New Roman" w:hAnsi="Times New Roman" w:cs="Times New Roman"/>
          <w:sz w:val="27"/>
          <w:szCs w:val="27"/>
        </w:rPr>
        <w:t>руб</w:t>
      </w:r>
      <w:proofErr w:type="spellEnd"/>
      <w:r w:rsidRPr="00D90B5A">
        <w:rPr>
          <w:rFonts w:ascii="Times New Roman" w:hAnsi="Times New Roman" w:cs="Times New Roman"/>
          <w:sz w:val="27"/>
          <w:szCs w:val="27"/>
        </w:rPr>
        <w:t xml:space="preserve">, к сожалению не заложенные в смету учреждения в отчетном периоде. </w:t>
      </w:r>
    </w:p>
    <w:p w:rsidR="00D37850" w:rsidRPr="00D90B5A" w:rsidRDefault="00D37850" w:rsidP="00D90B5A">
      <w:pPr>
        <w:tabs>
          <w:tab w:val="left" w:pos="401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В предстоящем периоде планируется планомерная работа по поддержанию имущества в удовлетворительном виде. Однако хочется отметить, что детский сад, построенный и введенный в  эксплуатацию в 1986 году хоть и находится в удовлетворительном состоянии, но </w:t>
      </w:r>
      <w:proofErr w:type="gramStart"/>
      <w:r w:rsidRPr="00D90B5A">
        <w:rPr>
          <w:rFonts w:ascii="Times New Roman" w:hAnsi="Times New Roman" w:cs="Times New Roman"/>
          <w:sz w:val="27"/>
          <w:szCs w:val="27"/>
        </w:rPr>
        <w:t>все таки</w:t>
      </w:r>
      <w:proofErr w:type="gramEnd"/>
      <w:r w:rsidRPr="00D90B5A">
        <w:rPr>
          <w:rFonts w:ascii="Times New Roman" w:hAnsi="Times New Roman" w:cs="Times New Roman"/>
          <w:sz w:val="27"/>
          <w:szCs w:val="27"/>
        </w:rPr>
        <w:t xml:space="preserve"> ему требуется капитальный ремонт.  Надеемся в ближайшее время попасть в программу капитального ремонта детских садов.</w:t>
      </w:r>
      <w:r w:rsidRPr="00D90B5A">
        <w:rPr>
          <w:rFonts w:ascii="Times New Roman" w:hAnsi="Times New Roman" w:cs="Times New Roman"/>
          <w:b/>
          <w:sz w:val="27"/>
          <w:szCs w:val="27"/>
        </w:rPr>
        <w:t xml:space="preserve">                                     </w:t>
      </w:r>
    </w:p>
    <w:p w:rsidR="00D37850" w:rsidRPr="00D90B5A" w:rsidRDefault="00D37850" w:rsidP="00D90B5A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Отдельно хотелось бы выразить благодарность коллективу и </w:t>
      </w:r>
    </w:p>
    <w:p w:rsidR="00D37850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родителям нашего детского сада за участие в ремонтных работах и укладке</w:t>
      </w:r>
    </w:p>
    <w:p w:rsidR="005356E9" w:rsidRPr="00D90B5A" w:rsidRDefault="00D37850" w:rsidP="00D90B5A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линолеума.</w:t>
      </w:r>
    </w:p>
    <w:p w:rsidR="00D134D9" w:rsidRDefault="00D134D9" w:rsidP="00D90B5A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D90B5A" w:rsidRPr="00D90B5A" w:rsidRDefault="00D90B5A" w:rsidP="00D90B5A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D37850" w:rsidRPr="00D90B5A" w:rsidRDefault="00D37850" w:rsidP="00D90B5A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Отчет о финансово-экономической деятельности за 2020, 2021, 2022 гг.</w:t>
      </w:r>
    </w:p>
    <w:p w:rsidR="00D37850" w:rsidRPr="00D90B5A" w:rsidRDefault="00D37850" w:rsidP="00D90B5A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Для поддержания и развития материально-технической базы ДОУ, организации стабильного функционирования различных систем, участвующих в обеспечении образовательного и социально-бытового процессов детского сада, ежегодно анализируется, планируется и утверждается план финансово-хозяйственной деятельности учреждения.</w:t>
      </w:r>
    </w:p>
    <w:p w:rsidR="00D37850" w:rsidRPr="00D90B5A" w:rsidRDefault="00D37850" w:rsidP="00D90B5A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Смета доходов</w:t>
      </w:r>
      <w:r w:rsidRPr="00D90B5A">
        <w:rPr>
          <w:rFonts w:ascii="Times New Roman" w:hAnsi="Times New Roman" w:cs="Times New Roman"/>
          <w:sz w:val="27"/>
          <w:szCs w:val="27"/>
        </w:rPr>
        <w:t xml:space="preserve"> детского сада:</w:t>
      </w:r>
    </w:p>
    <w:p w:rsidR="00D37850" w:rsidRPr="00D90B5A" w:rsidRDefault="00D37850" w:rsidP="00D90B5A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2020 год составила 29,401 млн. руб.</w:t>
      </w:r>
    </w:p>
    <w:p w:rsidR="00D37850" w:rsidRPr="00D90B5A" w:rsidRDefault="00D37850" w:rsidP="00D90B5A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2021 год составила 27,961 млн. руб.</w:t>
      </w:r>
    </w:p>
    <w:p w:rsidR="00D37850" w:rsidRPr="00D90B5A" w:rsidRDefault="00D37850" w:rsidP="00D90B5A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2022 год составила 33,39 млн. руб.</w:t>
      </w:r>
    </w:p>
    <w:p w:rsidR="00D37850" w:rsidRPr="00D90B5A" w:rsidRDefault="00D37850" w:rsidP="00D90B5A">
      <w:pPr>
        <w:spacing w:after="0"/>
        <w:ind w:firstLine="708"/>
        <w:jc w:val="both"/>
        <w:rPr>
          <w:rFonts w:ascii="Times New Roman" w:hAnsi="Times New Roman" w:cs="Times New Roman"/>
          <w:b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>Динамика поступления доходов за отчетный период.</w:t>
      </w:r>
    </w:p>
    <w:tbl>
      <w:tblPr>
        <w:tblStyle w:val="a6"/>
        <w:tblW w:w="1073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419"/>
        <w:gridCol w:w="709"/>
        <w:gridCol w:w="709"/>
        <w:gridCol w:w="709"/>
        <w:gridCol w:w="849"/>
        <w:gridCol w:w="851"/>
        <w:gridCol w:w="683"/>
        <w:gridCol w:w="820"/>
        <w:gridCol w:w="765"/>
        <w:gridCol w:w="850"/>
        <w:gridCol w:w="709"/>
        <w:gridCol w:w="919"/>
        <w:gridCol w:w="747"/>
      </w:tblGrid>
      <w:tr w:rsidR="00D37850" w:rsidRPr="00D90B5A" w:rsidTr="00D85C5E">
        <w:tc>
          <w:tcPr>
            <w:tcW w:w="1419" w:type="dxa"/>
            <w:vMerge w:val="restart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Пока</w:t>
            </w:r>
            <w:r w:rsidR="00D85C5E">
              <w:rPr>
                <w:rFonts w:ascii="Times New Roman" w:eastAsia="Times New Roman" w:hAnsi="Times New Roman" w:cs="Times New Roman"/>
                <w:szCs w:val="24"/>
              </w:rPr>
              <w:t>зател</w:t>
            </w:r>
            <w:r w:rsidRPr="00D85C5E">
              <w:rPr>
                <w:rFonts w:ascii="Times New Roman" w:eastAsia="Times New Roman" w:hAnsi="Times New Roman" w:cs="Times New Roman"/>
                <w:szCs w:val="24"/>
              </w:rPr>
              <w:t>ь</w:t>
            </w:r>
          </w:p>
        </w:tc>
        <w:tc>
          <w:tcPr>
            <w:tcW w:w="2976" w:type="dxa"/>
            <w:gridSpan w:val="4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20</w:t>
            </w:r>
            <w:r w:rsidRPr="00D85C5E">
              <w:rPr>
                <w:rFonts w:ascii="Times New Roman" w:eastAsia="Times New Roman" w:hAnsi="Times New Roman" w:cs="Times New Roman"/>
                <w:szCs w:val="24"/>
                <w:lang w:val="en-US"/>
              </w:rPr>
              <w:t>20</w:t>
            </w:r>
            <w:r w:rsidRPr="00D85C5E">
              <w:rPr>
                <w:rFonts w:ascii="Times New Roman" w:eastAsia="Times New Roman" w:hAnsi="Times New Roman" w:cs="Times New Roman"/>
                <w:szCs w:val="24"/>
              </w:rPr>
              <w:t xml:space="preserve"> год</w:t>
            </w:r>
          </w:p>
        </w:tc>
        <w:tc>
          <w:tcPr>
            <w:tcW w:w="3119" w:type="dxa"/>
            <w:gridSpan w:val="4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20</w:t>
            </w:r>
            <w:r w:rsidRPr="00D85C5E">
              <w:rPr>
                <w:rFonts w:ascii="Times New Roman" w:eastAsia="Times New Roman" w:hAnsi="Times New Roman" w:cs="Times New Roman"/>
                <w:szCs w:val="24"/>
                <w:lang w:val="en-US"/>
              </w:rPr>
              <w:t>21</w:t>
            </w:r>
            <w:r w:rsidR="00D134D9" w:rsidRPr="00D85C5E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85C5E">
              <w:rPr>
                <w:rFonts w:ascii="Times New Roman" w:eastAsia="Times New Roman" w:hAnsi="Times New Roman" w:cs="Times New Roman"/>
                <w:szCs w:val="24"/>
              </w:rPr>
              <w:t>год</w:t>
            </w:r>
          </w:p>
        </w:tc>
        <w:tc>
          <w:tcPr>
            <w:tcW w:w="3225" w:type="dxa"/>
            <w:gridSpan w:val="4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20</w:t>
            </w:r>
            <w:r w:rsidRPr="00D85C5E">
              <w:rPr>
                <w:rFonts w:ascii="Times New Roman" w:eastAsia="Times New Roman" w:hAnsi="Times New Roman" w:cs="Times New Roman"/>
                <w:szCs w:val="24"/>
                <w:lang w:val="en-US"/>
              </w:rPr>
              <w:t>22</w:t>
            </w:r>
            <w:r w:rsidR="00D134D9" w:rsidRPr="00D85C5E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D85C5E">
              <w:rPr>
                <w:rFonts w:ascii="Times New Roman" w:eastAsia="Times New Roman" w:hAnsi="Times New Roman" w:cs="Times New Roman"/>
                <w:szCs w:val="24"/>
              </w:rPr>
              <w:t>год</w:t>
            </w:r>
          </w:p>
        </w:tc>
      </w:tr>
      <w:tr w:rsidR="00D37850" w:rsidRPr="00D90B5A" w:rsidTr="00D85C5E">
        <w:tc>
          <w:tcPr>
            <w:tcW w:w="1419" w:type="dxa"/>
            <w:vMerge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Всего</w:t>
            </w:r>
          </w:p>
        </w:tc>
        <w:tc>
          <w:tcPr>
            <w:tcW w:w="70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Платные</w:t>
            </w:r>
          </w:p>
        </w:tc>
        <w:tc>
          <w:tcPr>
            <w:tcW w:w="70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Род</w:t>
            </w:r>
            <w:proofErr w:type="gramStart"/>
            <w:r w:rsidRPr="00D85C5E">
              <w:rPr>
                <w:rFonts w:ascii="Times New Roman" w:eastAsia="Times New Roman" w:hAnsi="Times New Roman" w:cs="Times New Roman"/>
                <w:szCs w:val="24"/>
              </w:rPr>
              <w:t>.</w:t>
            </w:r>
            <w:proofErr w:type="gramEnd"/>
            <w:r w:rsidRPr="00D85C5E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proofErr w:type="gramStart"/>
            <w:r w:rsidRPr="00D85C5E">
              <w:rPr>
                <w:rFonts w:ascii="Times New Roman" w:eastAsia="Times New Roman" w:hAnsi="Times New Roman" w:cs="Times New Roman"/>
                <w:szCs w:val="24"/>
              </w:rPr>
              <w:t>в</w:t>
            </w:r>
            <w:proofErr w:type="gramEnd"/>
            <w:r w:rsidRPr="00D85C5E">
              <w:rPr>
                <w:rFonts w:ascii="Times New Roman" w:eastAsia="Times New Roman" w:hAnsi="Times New Roman" w:cs="Times New Roman"/>
                <w:szCs w:val="24"/>
              </w:rPr>
              <w:t>зносы</w:t>
            </w:r>
          </w:p>
        </w:tc>
        <w:tc>
          <w:tcPr>
            <w:tcW w:w="849" w:type="dxa"/>
          </w:tcPr>
          <w:p w:rsidR="00D37850" w:rsidRPr="00D85C5E" w:rsidRDefault="00D37850" w:rsidP="00D85C5E">
            <w:pPr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D85C5E">
              <w:rPr>
                <w:rFonts w:ascii="Times New Roman" w:eastAsia="Times New Roman" w:hAnsi="Times New Roman" w:cs="Times New Roman"/>
                <w:szCs w:val="24"/>
              </w:rPr>
              <w:t>Субси</w:t>
            </w:r>
            <w:proofErr w:type="spellEnd"/>
          </w:p>
          <w:p w:rsidR="00D85C5E" w:rsidRPr="00D85C5E" w:rsidRDefault="00D85C5E" w:rsidP="00D85C5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4"/>
              </w:rPr>
              <w:t>д</w:t>
            </w:r>
            <w:r w:rsidR="00D37850" w:rsidRPr="00D85C5E">
              <w:rPr>
                <w:rFonts w:ascii="Times New Roman" w:eastAsia="Times New Roman" w:hAnsi="Times New Roman" w:cs="Times New Roman"/>
                <w:szCs w:val="24"/>
              </w:rPr>
              <w:t>ии</w:t>
            </w:r>
            <w:proofErr w:type="spellEnd"/>
          </w:p>
        </w:tc>
        <w:tc>
          <w:tcPr>
            <w:tcW w:w="851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Всего</w:t>
            </w:r>
          </w:p>
        </w:tc>
        <w:tc>
          <w:tcPr>
            <w:tcW w:w="683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Платные</w:t>
            </w:r>
          </w:p>
        </w:tc>
        <w:tc>
          <w:tcPr>
            <w:tcW w:w="820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Род</w:t>
            </w:r>
            <w:proofErr w:type="gramStart"/>
            <w:r w:rsidRPr="00D85C5E">
              <w:rPr>
                <w:rFonts w:ascii="Times New Roman" w:eastAsia="Times New Roman" w:hAnsi="Times New Roman" w:cs="Times New Roman"/>
                <w:szCs w:val="24"/>
              </w:rPr>
              <w:t>.</w:t>
            </w:r>
            <w:proofErr w:type="gramEnd"/>
            <w:r w:rsidRPr="00D85C5E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proofErr w:type="gramStart"/>
            <w:r w:rsidRPr="00D85C5E">
              <w:rPr>
                <w:rFonts w:ascii="Times New Roman" w:eastAsia="Times New Roman" w:hAnsi="Times New Roman" w:cs="Times New Roman"/>
                <w:szCs w:val="24"/>
              </w:rPr>
              <w:t>в</w:t>
            </w:r>
            <w:proofErr w:type="gramEnd"/>
            <w:r w:rsidRPr="00D85C5E">
              <w:rPr>
                <w:rFonts w:ascii="Times New Roman" w:eastAsia="Times New Roman" w:hAnsi="Times New Roman" w:cs="Times New Roman"/>
                <w:szCs w:val="24"/>
              </w:rPr>
              <w:t>зносы</w:t>
            </w:r>
          </w:p>
        </w:tc>
        <w:tc>
          <w:tcPr>
            <w:tcW w:w="765" w:type="dxa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D37850" w:rsidRPr="00D85C5E" w:rsidRDefault="00D85C5E" w:rsidP="00D85C5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Субси</w:t>
            </w:r>
            <w:r w:rsidR="00D37850" w:rsidRPr="00D85C5E">
              <w:rPr>
                <w:rFonts w:ascii="Times New Roman" w:eastAsia="Times New Roman" w:hAnsi="Times New Roman" w:cs="Times New Roman"/>
                <w:szCs w:val="24"/>
              </w:rPr>
              <w:t>дии</w:t>
            </w:r>
          </w:p>
        </w:tc>
        <w:tc>
          <w:tcPr>
            <w:tcW w:w="850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Всего</w:t>
            </w:r>
          </w:p>
        </w:tc>
        <w:tc>
          <w:tcPr>
            <w:tcW w:w="70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Платные</w:t>
            </w:r>
          </w:p>
        </w:tc>
        <w:tc>
          <w:tcPr>
            <w:tcW w:w="91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D85C5E">
              <w:rPr>
                <w:rFonts w:ascii="Times New Roman" w:eastAsia="Times New Roman" w:hAnsi="Times New Roman" w:cs="Times New Roman"/>
                <w:szCs w:val="24"/>
              </w:rPr>
              <w:t>Род</w:t>
            </w:r>
            <w:proofErr w:type="gramStart"/>
            <w:r w:rsidRPr="00D85C5E">
              <w:rPr>
                <w:rFonts w:ascii="Times New Roman" w:eastAsia="Times New Roman" w:hAnsi="Times New Roman" w:cs="Times New Roman"/>
                <w:szCs w:val="24"/>
              </w:rPr>
              <w:t>.</w:t>
            </w:r>
            <w:proofErr w:type="gramEnd"/>
            <w:r w:rsidRPr="00D85C5E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proofErr w:type="gramStart"/>
            <w:r w:rsidRPr="00D85C5E">
              <w:rPr>
                <w:rFonts w:ascii="Times New Roman" w:eastAsia="Times New Roman" w:hAnsi="Times New Roman" w:cs="Times New Roman"/>
                <w:szCs w:val="24"/>
              </w:rPr>
              <w:t>в</w:t>
            </w:r>
            <w:proofErr w:type="gramEnd"/>
            <w:r w:rsidRPr="00D85C5E">
              <w:rPr>
                <w:rFonts w:ascii="Times New Roman" w:eastAsia="Times New Roman" w:hAnsi="Times New Roman" w:cs="Times New Roman"/>
                <w:szCs w:val="24"/>
              </w:rPr>
              <w:t>зносы</w:t>
            </w:r>
          </w:p>
        </w:tc>
        <w:tc>
          <w:tcPr>
            <w:tcW w:w="747" w:type="dxa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D37850" w:rsidRPr="00D85C5E" w:rsidRDefault="00D85C5E" w:rsidP="00D85C5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Субси</w:t>
            </w:r>
            <w:r w:rsidR="00D37850" w:rsidRPr="00D85C5E">
              <w:rPr>
                <w:rFonts w:ascii="Times New Roman" w:eastAsia="Times New Roman" w:hAnsi="Times New Roman" w:cs="Times New Roman"/>
                <w:szCs w:val="24"/>
              </w:rPr>
              <w:t>дии</w:t>
            </w:r>
          </w:p>
        </w:tc>
      </w:tr>
      <w:tr w:rsidR="00D37850" w:rsidRPr="00D90B5A" w:rsidTr="00D85C5E">
        <w:tc>
          <w:tcPr>
            <w:tcW w:w="1419" w:type="dxa"/>
            <w:vAlign w:val="center"/>
          </w:tcPr>
          <w:p w:rsidR="00D37850" w:rsidRPr="00D90B5A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 w:val="24"/>
                <w:szCs w:val="27"/>
              </w:rPr>
              <w:t>Доходы учреждения (млн. руб.)</w:t>
            </w:r>
          </w:p>
        </w:tc>
        <w:tc>
          <w:tcPr>
            <w:tcW w:w="70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29,417</w:t>
            </w:r>
          </w:p>
        </w:tc>
        <w:tc>
          <w:tcPr>
            <w:tcW w:w="70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1,424</w:t>
            </w:r>
          </w:p>
        </w:tc>
        <w:tc>
          <w:tcPr>
            <w:tcW w:w="70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5,063</w:t>
            </w:r>
          </w:p>
        </w:tc>
        <w:tc>
          <w:tcPr>
            <w:tcW w:w="84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22,93</w:t>
            </w:r>
          </w:p>
        </w:tc>
        <w:tc>
          <w:tcPr>
            <w:tcW w:w="851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29,705</w:t>
            </w:r>
          </w:p>
        </w:tc>
        <w:tc>
          <w:tcPr>
            <w:tcW w:w="683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1,472</w:t>
            </w:r>
          </w:p>
        </w:tc>
        <w:tc>
          <w:tcPr>
            <w:tcW w:w="820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5,678</w:t>
            </w:r>
          </w:p>
        </w:tc>
        <w:tc>
          <w:tcPr>
            <w:tcW w:w="765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22,555</w:t>
            </w:r>
          </w:p>
        </w:tc>
        <w:tc>
          <w:tcPr>
            <w:tcW w:w="850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33,39</w:t>
            </w:r>
          </w:p>
        </w:tc>
        <w:tc>
          <w:tcPr>
            <w:tcW w:w="70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1,32</w:t>
            </w:r>
          </w:p>
        </w:tc>
        <w:tc>
          <w:tcPr>
            <w:tcW w:w="919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4,886</w:t>
            </w:r>
          </w:p>
        </w:tc>
        <w:tc>
          <w:tcPr>
            <w:tcW w:w="747" w:type="dxa"/>
            <w:vAlign w:val="center"/>
          </w:tcPr>
          <w:p w:rsidR="00D37850" w:rsidRPr="00D85C5E" w:rsidRDefault="00D37850" w:rsidP="00873467">
            <w:pPr>
              <w:jc w:val="center"/>
              <w:rPr>
                <w:rFonts w:ascii="Times New Roman" w:eastAsia="Times New Roman" w:hAnsi="Times New Roman" w:cs="Times New Roman"/>
                <w:szCs w:val="27"/>
              </w:rPr>
            </w:pPr>
            <w:r w:rsidRPr="00D85C5E">
              <w:rPr>
                <w:rFonts w:ascii="Times New Roman" w:eastAsia="Times New Roman" w:hAnsi="Times New Roman" w:cs="Times New Roman"/>
                <w:szCs w:val="27"/>
              </w:rPr>
              <w:t>27,193</w:t>
            </w:r>
          </w:p>
        </w:tc>
      </w:tr>
    </w:tbl>
    <w:p w:rsidR="00D134D9" w:rsidRPr="00D90B5A" w:rsidRDefault="00D134D9" w:rsidP="00D90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D37850" w:rsidRPr="00D90B5A" w:rsidRDefault="00D37850" w:rsidP="00D90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b/>
          <w:sz w:val="27"/>
          <w:szCs w:val="27"/>
        </w:rPr>
        <w:t xml:space="preserve">Расходы учреждения 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135"/>
        <w:gridCol w:w="992"/>
        <w:gridCol w:w="1276"/>
        <w:gridCol w:w="1417"/>
        <w:gridCol w:w="992"/>
        <w:gridCol w:w="1418"/>
        <w:gridCol w:w="1701"/>
        <w:gridCol w:w="992"/>
      </w:tblGrid>
      <w:tr w:rsidR="00D85C5E" w:rsidRPr="00D90B5A" w:rsidTr="00D85C5E">
        <w:trPr>
          <w:trHeight w:val="868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37850" w:rsidRPr="00D85C5E" w:rsidRDefault="00D37850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:rsidR="00D85C5E" w:rsidRDefault="00D37850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85C5E">
              <w:rPr>
                <w:rFonts w:ascii="Times New Roman" w:eastAsia="Times New Roman" w:hAnsi="Times New Roman" w:cs="Times New Roman"/>
                <w:color w:val="000000"/>
              </w:rPr>
              <w:t>Заработная плата</w:t>
            </w:r>
          </w:p>
          <w:p w:rsid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</w:p>
          <w:p w:rsidR="00D85C5E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Default="00D85C5E" w:rsidP="00D85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85C5E"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>слуги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 xml:space="preserve"> св</w:t>
            </w:r>
            <w:r w:rsidRPr="00D85C5E">
              <w:rPr>
                <w:rFonts w:ascii="Times New Roman" w:eastAsia="Times New Roman" w:hAnsi="Times New Roman" w:cs="Times New Roman"/>
                <w:color w:val="000000"/>
              </w:rPr>
              <w:t>язи</w:t>
            </w:r>
          </w:p>
          <w:p w:rsidR="00D85C5E" w:rsidRDefault="00D85C5E" w:rsidP="00D85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Default="00D85C5E" w:rsidP="00D85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Pr="00D85C5E" w:rsidRDefault="00D85C5E" w:rsidP="00D85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D37850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85C5E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>оммунальные услуги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D85C5E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37850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85C5E"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>слуги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 xml:space="preserve"> по содержанию имущества</w:t>
            </w:r>
          </w:p>
          <w:p w:rsidR="00D85C5E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85C5E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>рочие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 xml:space="preserve"> услуги</w:t>
            </w:r>
          </w:p>
          <w:p w:rsid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D37850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85C5E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>риобретение</w:t>
            </w:r>
            <w:r w:rsidRPr="00D85C5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>основных средств</w:t>
            </w:r>
          </w:p>
          <w:p w:rsid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85C5E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>риобретение</w:t>
            </w:r>
            <w:r w:rsidRPr="00D85C5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 xml:space="preserve"> хозяйственного инвентаря</w:t>
            </w:r>
          </w:p>
          <w:p w:rsid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85C5E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="00D37850" w:rsidRPr="00D85C5E">
              <w:rPr>
                <w:rFonts w:ascii="Times New Roman" w:eastAsia="Times New Roman" w:hAnsi="Times New Roman" w:cs="Times New Roman"/>
                <w:color w:val="000000"/>
              </w:rPr>
              <w:t>алоги</w:t>
            </w:r>
          </w:p>
          <w:p w:rsid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85C5E" w:rsidRPr="00D85C5E" w:rsidRDefault="00D85C5E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85C5E" w:rsidRPr="00D90B5A" w:rsidTr="00D85C5E">
        <w:trPr>
          <w:trHeight w:val="300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2020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22340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43,1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1754,1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183,4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4136,0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75,7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154,5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700,2</w:t>
            </w:r>
          </w:p>
        </w:tc>
      </w:tr>
      <w:tr w:rsidR="00D85C5E" w:rsidRPr="00D90B5A" w:rsidTr="00D85C5E">
        <w:trPr>
          <w:trHeight w:val="300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2021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22690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57,6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2237,7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154,5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3835,5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48,7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610,2</w:t>
            </w:r>
          </w:p>
        </w:tc>
      </w:tr>
      <w:tr w:rsidR="00D85C5E" w:rsidRPr="00D90B5A" w:rsidTr="00D85C5E">
        <w:trPr>
          <w:trHeight w:val="300"/>
        </w:trPr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2022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25340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57,6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2073,8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169,0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3594,2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61,4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1357,0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620,2</w:t>
            </w:r>
          </w:p>
        </w:tc>
      </w:tr>
    </w:tbl>
    <w:p w:rsidR="00D85C5E" w:rsidRDefault="00D85C5E" w:rsidP="00D90B5A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D37850" w:rsidRPr="00D90B5A" w:rsidRDefault="00D37850" w:rsidP="00D85C5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t xml:space="preserve">Ежегодно, согласно ФЗ, увеличивается минимальный </w:t>
      </w:r>
      <w:proofErr w:type="gramStart"/>
      <w:r w:rsidRPr="00D90B5A">
        <w:rPr>
          <w:rFonts w:ascii="Times New Roman" w:eastAsia="Times New Roman" w:hAnsi="Times New Roman" w:cs="Times New Roman"/>
          <w:sz w:val="27"/>
          <w:szCs w:val="27"/>
        </w:rPr>
        <w:t>размер</w:t>
      </w:r>
      <w:r w:rsidR="00D134D9" w:rsidRPr="00D90B5A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eastAsia="Times New Roman" w:hAnsi="Times New Roman" w:cs="Times New Roman"/>
          <w:sz w:val="27"/>
          <w:szCs w:val="27"/>
        </w:rPr>
        <w:t xml:space="preserve"> оплаты </w:t>
      </w:r>
      <w:r w:rsidR="00D134D9" w:rsidRPr="00D90B5A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eastAsia="Times New Roman" w:hAnsi="Times New Roman" w:cs="Times New Roman"/>
          <w:sz w:val="27"/>
          <w:szCs w:val="27"/>
        </w:rPr>
        <w:t>труда</w:t>
      </w:r>
      <w:proofErr w:type="gramEnd"/>
      <w:r w:rsidRPr="00D90B5A">
        <w:rPr>
          <w:rFonts w:ascii="Times New Roman" w:eastAsia="Times New Roman" w:hAnsi="Times New Roman" w:cs="Times New Roman"/>
          <w:sz w:val="27"/>
          <w:szCs w:val="27"/>
        </w:rPr>
        <w:t>. Так на 01.01.2020 года МРОТ составлял 12130,00, на 01.01.21- 12792,00, на 01.01.2022- 13890, на 01.06.22-15279,00, на 01.01.23- 16242,00</w:t>
      </w:r>
    </w:p>
    <w:p w:rsidR="00D37850" w:rsidRPr="00D90B5A" w:rsidRDefault="00D37850" w:rsidP="00D90B5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lastRenderedPageBreak/>
        <w:t>За отчетный период дважды (01.01.22 и 01.01.23) увеличивались размеры базовых окладов.</w:t>
      </w:r>
    </w:p>
    <w:p w:rsidR="00D37850" w:rsidRPr="00D90B5A" w:rsidRDefault="00D37850" w:rsidP="00D90B5A">
      <w:pPr>
        <w:spacing w:after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eastAsia="Times New Roman" w:hAnsi="Times New Roman" w:cs="Times New Roman"/>
          <w:sz w:val="27"/>
          <w:szCs w:val="27"/>
        </w:rPr>
        <w:t xml:space="preserve">Кроме того, ежеквартально, согласно </w:t>
      </w:r>
      <w:r w:rsidRPr="00D90B5A">
        <w:rPr>
          <w:rFonts w:ascii="Times New Roman" w:hAnsi="Times New Roman" w:cs="Times New Roman"/>
          <w:sz w:val="27"/>
          <w:szCs w:val="27"/>
        </w:rPr>
        <w:t xml:space="preserve">указам Президента Российской Федерации №597 от 07.05.2012, №761 от 01.06.2012 г. основной персонал педагогических работников получает дополнительные выплаты. </w:t>
      </w:r>
    </w:p>
    <w:p w:rsidR="00D37850" w:rsidRPr="00D90B5A" w:rsidRDefault="00D37850" w:rsidP="00D90B5A">
      <w:pPr>
        <w:spacing w:after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bCs/>
          <w:sz w:val="27"/>
          <w:szCs w:val="27"/>
        </w:rPr>
        <w:t xml:space="preserve">    2020 - 611 699,32</w:t>
      </w:r>
    </w:p>
    <w:p w:rsidR="00D37850" w:rsidRPr="00D90B5A" w:rsidRDefault="00D37850" w:rsidP="00D90B5A">
      <w:pPr>
        <w:spacing w:after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bCs/>
          <w:sz w:val="27"/>
          <w:szCs w:val="27"/>
        </w:rPr>
        <w:t xml:space="preserve">    2021-1 401 996,58</w:t>
      </w:r>
    </w:p>
    <w:p w:rsidR="00D37850" w:rsidRPr="00D90B5A" w:rsidRDefault="00D37850" w:rsidP="00D90B5A">
      <w:pPr>
        <w:spacing w:after="0"/>
        <w:ind w:firstLine="709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D90B5A">
        <w:rPr>
          <w:rFonts w:ascii="Times New Roman" w:hAnsi="Times New Roman" w:cs="Times New Roman"/>
          <w:bCs/>
          <w:sz w:val="27"/>
          <w:szCs w:val="27"/>
        </w:rPr>
        <w:t xml:space="preserve">    2022-1 252 227,00 </w:t>
      </w:r>
    </w:p>
    <w:p w:rsidR="00D37850" w:rsidRPr="00D90B5A" w:rsidRDefault="00D37850" w:rsidP="00D90B5A">
      <w:pPr>
        <w:spacing w:after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bCs/>
          <w:sz w:val="27"/>
          <w:szCs w:val="27"/>
        </w:rPr>
        <w:t>Очень хотелось</w:t>
      </w:r>
      <w:r w:rsidR="00D134D9" w:rsidRPr="00D90B5A">
        <w:rPr>
          <w:rFonts w:ascii="Times New Roman" w:hAnsi="Times New Roman" w:cs="Times New Roman"/>
          <w:bCs/>
          <w:sz w:val="27"/>
          <w:szCs w:val="27"/>
        </w:rPr>
        <w:t>,</w:t>
      </w:r>
      <w:r w:rsidRPr="00D90B5A">
        <w:rPr>
          <w:rFonts w:ascii="Times New Roman" w:hAnsi="Times New Roman" w:cs="Times New Roman"/>
          <w:bCs/>
          <w:sz w:val="27"/>
          <w:szCs w:val="27"/>
        </w:rPr>
        <w:t xml:space="preserve"> чтобы таким же образом оказывалась поддержка и остальному персоналу учреждения, чего на данный момент нет.</w:t>
      </w:r>
    </w:p>
    <w:p w:rsidR="00D37850" w:rsidRPr="00D90B5A" w:rsidRDefault="00D37850" w:rsidP="00D90B5A">
      <w:pPr>
        <w:spacing w:after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Заработная плата стоит в приоритетных расходах, наряду с оплатой коммунальных услуг, </w:t>
      </w:r>
      <w:r w:rsidR="00D134D9" w:rsidRPr="00D90B5A">
        <w:rPr>
          <w:rFonts w:ascii="Times New Roman" w:hAnsi="Times New Roman" w:cs="Times New Roman"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>продуктов питания и медикаментов. Мы строго следим за своевременностью выплат, не допуская задержек. На 31.12.2022г. задолженность по выплате заработной платы сотрудникам отсутствует.</w:t>
      </w:r>
    </w:p>
    <w:p w:rsidR="00D37850" w:rsidRPr="00D90B5A" w:rsidRDefault="00D37850" w:rsidP="00D90B5A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</w:p>
    <w:p w:rsidR="00D37850" w:rsidRPr="00D90B5A" w:rsidRDefault="00D37850" w:rsidP="00D90B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Pr="00D90B5A">
        <w:rPr>
          <w:rFonts w:ascii="Times New Roman" w:hAnsi="Times New Roman" w:cs="Times New Roman"/>
          <w:sz w:val="27"/>
          <w:szCs w:val="27"/>
        </w:rPr>
        <w:t>В части заключения договоров наше учреждение работает согласно ФЗ 44. За отчетный период заключены и исполнены договора на суммы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3"/>
        <w:gridCol w:w="3645"/>
        <w:gridCol w:w="1876"/>
        <w:gridCol w:w="2557"/>
      </w:tblGrid>
      <w:tr w:rsidR="00D37850" w:rsidRPr="00D90B5A" w:rsidTr="00D90B5A">
        <w:trPr>
          <w:trHeight w:val="300"/>
        </w:trPr>
        <w:tc>
          <w:tcPr>
            <w:tcW w:w="780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904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Электронный аукцион</w:t>
            </w:r>
          </w:p>
        </w:tc>
        <w:tc>
          <w:tcPr>
            <w:tcW w:w="980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Биржа</w:t>
            </w:r>
          </w:p>
        </w:tc>
        <w:tc>
          <w:tcPr>
            <w:tcW w:w="1337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Прямые договора</w:t>
            </w:r>
          </w:p>
        </w:tc>
      </w:tr>
      <w:tr w:rsidR="00D37850" w:rsidRPr="00D90B5A" w:rsidTr="00D90B5A">
        <w:trPr>
          <w:trHeight w:val="300"/>
        </w:trPr>
        <w:tc>
          <w:tcPr>
            <w:tcW w:w="780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2020</w:t>
            </w:r>
          </w:p>
        </w:tc>
        <w:tc>
          <w:tcPr>
            <w:tcW w:w="1904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5954,5</w:t>
            </w:r>
          </w:p>
        </w:tc>
        <w:tc>
          <w:tcPr>
            <w:tcW w:w="980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45,3</w:t>
            </w:r>
          </w:p>
        </w:tc>
        <w:tc>
          <w:tcPr>
            <w:tcW w:w="1337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35,5</w:t>
            </w:r>
          </w:p>
        </w:tc>
      </w:tr>
      <w:tr w:rsidR="00D37850" w:rsidRPr="00D90B5A" w:rsidTr="00D90B5A">
        <w:trPr>
          <w:trHeight w:val="300"/>
        </w:trPr>
        <w:tc>
          <w:tcPr>
            <w:tcW w:w="780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2021</w:t>
            </w:r>
          </w:p>
        </w:tc>
        <w:tc>
          <w:tcPr>
            <w:tcW w:w="1904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6234,2</w:t>
            </w:r>
          </w:p>
        </w:tc>
        <w:tc>
          <w:tcPr>
            <w:tcW w:w="980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51,4</w:t>
            </w:r>
          </w:p>
        </w:tc>
        <w:tc>
          <w:tcPr>
            <w:tcW w:w="1337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</w:t>
            </w:r>
          </w:p>
        </w:tc>
      </w:tr>
      <w:tr w:rsidR="00D37850" w:rsidRPr="00D90B5A" w:rsidTr="00D90B5A">
        <w:trPr>
          <w:trHeight w:val="300"/>
        </w:trPr>
        <w:tc>
          <w:tcPr>
            <w:tcW w:w="780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2022</w:t>
            </w:r>
          </w:p>
        </w:tc>
        <w:tc>
          <w:tcPr>
            <w:tcW w:w="1904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7224,3</w:t>
            </w:r>
          </w:p>
        </w:tc>
        <w:tc>
          <w:tcPr>
            <w:tcW w:w="980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182,2</w:t>
            </w:r>
          </w:p>
        </w:tc>
        <w:tc>
          <w:tcPr>
            <w:tcW w:w="1337" w:type="pct"/>
            <w:shd w:val="clear" w:color="auto" w:fill="auto"/>
            <w:noWrap/>
            <w:vAlign w:val="bottom"/>
            <w:hideMark/>
          </w:tcPr>
          <w:p w:rsidR="00D37850" w:rsidRPr="00D90B5A" w:rsidRDefault="00D37850" w:rsidP="008734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D90B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134,3</w:t>
            </w:r>
          </w:p>
        </w:tc>
      </w:tr>
    </w:tbl>
    <w:p w:rsidR="00D37850" w:rsidRPr="00D90B5A" w:rsidRDefault="00D37850" w:rsidP="00D85C5E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</w:p>
    <w:p w:rsidR="00D37850" w:rsidRPr="00D90B5A" w:rsidRDefault="00D37850" w:rsidP="00D90B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Балансовая стоимость нефинансовых активов на конец отчетного периода составила 58,86 млн. рублей, в том числе:</w:t>
      </w:r>
    </w:p>
    <w:p w:rsidR="00D37850" w:rsidRPr="00D90B5A" w:rsidRDefault="00D37850" w:rsidP="00D90B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основных средств – 14,5 млн. рублей;</w:t>
      </w:r>
    </w:p>
    <w:p w:rsidR="00D37850" w:rsidRPr="00D90B5A" w:rsidRDefault="00D37850" w:rsidP="00D90B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непроизведенных активов (земельных участков) – 40,680 млн. рублей;</w:t>
      </w:r>
    </w:p>
    <w:p w:rsidR="00D37850" w:rsidRPr="00D90B5A" w:rsidRDefault="00D37850" w:rsidP="00D90B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материальных запасов – 3,68 млн. рублей;</w:t>
      </w:r>
    </w:p>
    <w:p w:rsidR="00C877EE" w:rsidRPr="00D90B5A" w:rsidRDefault="00D37850" w:rsidP="00D90B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Амортизация основных средств на конец отчетного периода составляет 12,2 млн. рублей, что составляет 84% от стоимости основных средств.</w:t>
      </w:r>
    </w:p>
    <w:p w:rsidR="00D37850" w:rsidRPr="00D90B5A" w:rsidRDefault="00D37850" w:rsidP="00D90B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В целом  финансово-экономическую деятельность детского сада за отчетный период можно охарактеризовать как положительную. Просроченной кредиторской задолженности на конец отчетного периода нет. Лимиты освоены. Заработная плата выплачена в полном размере.</w:t>
      </w:r>
    </w:p>
    <w:p w:rsidR="00D37850" w:rsidRPr="00D90B5A" w:rsidRDefault="00D37850" w:rsidP="00D90B5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 xml:space="preserve"> Материально-техническая база детского сада поддерживается в оптимальном состоянии, однако очевидно, что зданию нужен капитальный ремонт</w:t>
      </w:r>
    </w:p>
    <w:p w:rsidR="00D37850" w:rsidRDefault="00D37850" w:rsidP="00D90B5A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D85C5E" w:rsidRPr="00D90B5A" w:rsidRDefault="00D85C5E" w:rsidP="00D90B5A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017053" w:rsidRPr="00D90B5A" w:rsidRDefault="00017053" w:rsidP="00D90B5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D90B5A">
        <w:rPr>
          <w:rFonts w:ascii="Times New Roman" w:hAnsi="Times New Roman" w:cs="Times New Roman"/>
          <w:b/>
          <w:color w:val="000000"/>
          <w:sz w:val="27"/>
          <w:szCs w:val="27"/>
        </w:rPr>
        <w:t>Отчет председателя Первичной профсоюзной организации</w:t>
      </w:r>
    </w:p>
    <w:p w:rsidR="00D37850" w:rsidRPr="00D90B5A" w:rsidRDefault="00017053" w:rsidP="00D90B5A">
      <w:pPr>
        <w:pStyle w:val="aa"/>
        <w:spacing w:before="0" w:beforeAutospacing="0" w:after="0" w:afterAutospacing="0"/>
        <w:ind w:firstLine="567"/>
        <w:contextualSpacing/>
        <w:jc w:val="both"/>
        <w:rPr>
          <w:sz w:val="27"/>
          <w:szCs w:val="27"/>
        </w:rPr>
      </w:pPr>
      <w:r w:rsidRPr="00D90B5A">
        <w:rPr>
          <w:sz w:val="27"/>
          <w:szCs w:val="27"/>
        </w:rPr>
        <w:t>2022-й  год</w:t>
      </w:r>
      <w:r w:rsidR="00737A62" w:rsidRPr="00D90B5A">
        <w:rPr>
          <w:sz w:val="27"/>
          <w:szCs w:val="27"/>
        </w:rPr>
        <w:t xml:space="preserve"> </w:t>
      </w:r>
      <w:r w:rsidRPr="00D90B5A">
        <w:rPr>
          <w:sz w:val="27"/>
          <w:szCs w:val="27"/>
        </w:rPr>
        <w:t xml:space="preserve">- Общероссийским Профсоюзом образования проходил под эгидой Года корпоративной культуры. В течение года был сделан акцент на комплексную реализацию всех направлений деятельности Профсоюза, в том числе в рамках федеральных проектов </w:t>
      </w:r>
    </w:p>
    <w:p w:rsidR="00D37850" w:rsidRPr="00D90B5A" w:rsidRDefault="00737A62" w:rsidP="00D90B5A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lastRenderedPageBreak/>
        <w:t>По итогам 2022 г. охват   членством профсоюза - _</w:t>
      </w:r>
      <w:r w:rsidRPr="00D90B5A">
        <w:rPr>
          <w:rFonts w:ascii="Times New Roman" w:hAnsi="Times New Roman" w:cs="Times New Roman"/>
          <w:sz w:val="27"/>
          <w:szCs w:val="27"/>
          <w:u w:val="single"/>
        </w:rPr>
        <w:t>32</w:t>
      </w:r>
      <w:r w:rsidRPr="00D90B5A">
        <w:rPr>
          <w:rFonts w:ascii="Times New Roman" w:hAnsi="Times New Roman" w:cs="Times New Roman"/>
          <w:sz w:val="27"/>
          <w:szCs w:val="27"/>
        </w:rPr>
        <w:t>_  работающих сотрудников</w:t>
      </w:r>
      <w:r w:rsidRPr="00D90B5A">
        <w:rPr>
          <w:rFonts w:ascii="Times New Roman" w:hAnsi="Times New Roman" w:cs="Times New Roman"/>
          <w:sz w:val="27"/>
          <w:szCs w:val="27"/>
        </w:rPr>
        <w:t xml:space="preserve"> и</w:t>
      </w:r>
      <w:r w:rsidRPr="00D90B5A">
        <w:rPr>
          <w:rFonts w:ascii="Times New Roman" w:hAnsi="Times New Roman" w:cs="Times New Roman"/>
          <w:sz w:val="27"/>
          <w:szCs w:val="27"/>
        </w:rPr>
        <w:t>_</w:t>
      </w:r>
      <w:r w:rsidRPr="00D90B5A">
        <w:rPr>
          <w:rFonts w:ascii="Times New Roman" w:hAnsi="Times New Roman" w:cs="Times New Roman"/>
          <w:sz w:val="27"/>
          <w:szCs w:val="27"/>
          <w:u w:val="single"/>
        </w:rPr>
        <w:t>4</w:t>
      </w:r>
      <w:r w:rsidRPr="00D90B5A">
        <w:rPr>
          <w:rFonts w:ascii="Times New Roman" w:hAnsi="Times New Roman" w:cs="Times New Roman"/>
          <w:sz w:val="27"/>
          <w:szCs w:val="27"/>
        </w:rPr>
        <w:t>_ неработающих пенсионеров, 2 члена профсоюза находятся в декретном отпуске</w:t>
      </w:r>
      <w:r w:rsidRPr="00D90B5A">
        <w:rPr>
          <w:rFonts w:ascii="Times New Roman" w:hAnsi="Times New Roman" w:cs="Times New Roman"/>
          <w:sz w:val="27"/>
          <w:szCs w:val="27"/>
        </w:rPr>
        <w:t>.</w:t>
      </w:r>
    </w:p>
    <w:p w:rsidR="00737A62" w:rsidRPr="00D90B5A" w:rsidRDefault="00737A62" w:rsidP="00D90B5A">
      <w:pPr>
        <w:pStyle w:val="1"/>
        <w:shd w:val="clear" w:color="auto" w:fill="auto"/>
        <w:tabs>
          <w:tab w:val="left" w:leader="dot" w:pos="2321"/>
        </w:tabs>
        <w:spacing w:after="0" w:line="240" w:lineRule="auto"/>
        <w:ind w:firstLine="567"/>
        <w:contextualSpacing/>
        <w:rPr>
          <w:color w:val="000000"/>
          <w:sz w:val="27"/>
          <w:szCs w:val="27"/>
          <w:lang w:eastAsia="ru-RU" w:bidi="ru-RU"/>
        </w:rPr>
      </w:pPr>
      <w:r w:rsidRPr="00D90B5A">
        <w:rPr>
          <w:color w:val="000000"/>
          <w:sz w:val="27"/>
          <w:szCs w:val="27"/>
          <w:lang w:eastAsia="ru-RU" w:bidi="ru-RU"/>
        </w:rPr>
        <w:t>Ежегодно профсоюзная  организация  проводит мониторинг и анализ мер социальной поддержки работников  детского сада.</w:t>
      </w:r>
      <w:r w:rsidRPr="00D90B5A">
        <w:rPr>
          <w:color w:val="000000"/>
          <w:sz w:val="27"/>
          <w:szCs w:val="27"/>
          <w:lang w:eastAsia="ru-RU" w:bidi="ru-RU"/>
        </w:rPr>
        <w:t xml:space="preserve"> </w:t>
      </w:r>
      <w:r w:rsidRPr="00D90B5A">
        <w:rPr>
          <w:color w:val="000000"/>
          <w:sz w:val="27"/>
          <w:szCs w:val="27"/>
          <w:lang w:eastAsia="ru-RU" w:bidi="ru-RU"/>
        </w:rPr>
        <w:t>П</w:t>
      </w:r>
      <w:r w:rsidRPr="00D90B5A">
        <w:rPr>
          <w:sz w:val="27"/>
          <w:szCs w:val="27"/>
        </w:rPr>
        <w:t xml:space="preserve">о итогам 2022 года работники пользовались льготами, предусмотренными Федеральным законом «Об образовании в Российской Федерации», коллективным договором. </w:t>
      </w:r>
    </w:p>
    <w:p w:rsidR="00737A62" w:rsidRPr="00D90B5A" w:rsidRDefault="00737A62" w:rsidP="00D90B5A">
      <w:pPr>
        <w:pStyle w:val="1"/>
        <w:shd w:val="clear" w:color="auto" w:fill="auto"/>
        <w:tabs>
          <w:tab w:val="left" w:leader="dot" w:pos="2321"/>
        </w:tabs>
        <w:spacing w:after="0" w:line="240" w:lineRule="auto"/>
        <w:ind w:firstLine="567"/>
        <w:contextualSpacing/>
        <w:rPr>
          <w:sz w:val="27"/>
          <w:szCs w:val="27"/>
          <w:lang w:eastAsia="ru-RU" w:bidi="ru-RU"/>
        </w:rPr>
      </w:pPr>
      <w:r w:rsidRPr="00D90B5A">
        <w:rPr>
          <w:sz w:val="27"/>
          <w:szCs w:val="27"/>
        </w:rPr>
        <w:t>В 2022 году __</w:t>
      </w:r>
      <w:r w:rsidRPr="00D90B5A">
        <w:rPr>
          <w:sz w:val="27"/>
          <w:szCs w:val="27"/>
          <w:u w:val="single"/>
        </w:rPr>
        <w:t>4</w:t>
      </w:r>
      <w:r w:rsidRPr="00D90B5A">
        <w:rPr>
          <w:sz w:val="27"/>
          <w:szCs w:val="27"/>
        </w:rPr>
        <w:t xml:space="preserve">_ работника воспользовались дополнительными оплачиваемыми днями: </w:t>
      </w:r>
    </w:p>
    <w:p w:rsidR="00737A62" w:rsidRPr="00D90B5A" w:rsidRDefault="00737A62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«мамины дни» -_</w:t>
      </w:r>
      <w:r w:rsidRPr="00D90B5A">
        <w:rPr>
          <w:rFonts w:ascii="Times New Roman" w:hAnsi="Times New Roman" w:cs="Times New Roman"/>
          <w:sz w:val="27"/>
          <w:szCs w:val="27"/>
          <w:u w:val="single"/>
        </w:rPr>
        <w:t>0</w:t>
      </w:r>
      <w:r w:rsidRPr="00D90B5A">
        <w:rPr>
          <w:rFonts w:ascii="Times New Roman" w:hAnsi="Times New Roman" w:cs="Times New Roman"/>
          <w:sz w:val="27"/>
          <w:szCs w:val="27"/>
        </w:rPr>
        <w:t xml:space="preserve">__, </w:t>
      </w:r>
    </w:p>
    <w:p w:rsidR="00737A62" w:rsidRPr="00D90B5A" w:rsidRDefault="00737A62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-бракосочетание работника -_</w:t>
      </w:r>
      <w:r w:rsidRPr="00D90B5A">
        <w:rPr>
          <w:rFonts w:ascii="Times New Roman" w:hAnsi="Times New Roman" w:cs="Times New Roman"/>
          <w:sz w:val="27"/>
          <w:szCs w:val="27"/>
          <w:u w:val="single"/>
        </w:rPr>
        <w:t>0</w:t>
      </w:r>
      <w:r w:rsidRPr="00D90B5A">
        <w:rPr>
          <w:rFonts w:ascii="Times New Roman" w:hAnsi="Times New Roman" w:cs="Times New Roman"/>
          <w:sz w:val="27"/>
          <w:szCs w:val="27"/>
        </w:rPr>
        <w:t>__</w:t>
      </w:r>
    </w:p>
    <w:p w:rsidR="00737A62" w:rsidRPr="00D90B5A" w:rsidRDefault="00737A62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-бракосочетание детей -__</w:t>
      </w:r>
      <w:r w:rsidRPr="00D90B5A">
        <w:rPr>
          <w:rFonts w:ascii="Times New Roman" w:hAnsi="Times New Roman" w:cs="Times New Roman"/>
          <w:sz w:val="27"/>
          <w:szCs w:val="27"/>
          <w:u w:val="single"/>
        </w:rPr>
        <w:t>0</w:t>
      </w:r>
      <w:r w:rsidRPr="00D90B5A">
        <w:rPr>
          <w:rFonts w:ascii="Times New Roman" w:hAnsi="Times New Roman" w:cs="Times New Roman"/>
          <w:sz w:val="27"/>
          <w:szCs w:val="27"/>
        </w:rPr>
        <w:t>___,</w:t>
      </w:r>
    </w:p>
    <w:p w:rsidR="00737A62" w:rsidRPr="00D90B5A" w:rsidRDefault="00737A62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-в связи со смертью близких родственников -__</w:t>
      </w:r>
      <w:r w:rsidRPr="00D90B5A">
        <w:rPr>
          <w:rFonts w:ascii="Times New Roman" w:hAnsi="Times New Roman" w:cs="Times New Roman"/>
          <w:sz w:val="27"/>
          <w:szCs w:val="27"/>
          <w:u w:val="single"/>
        </w:rPr>
        <w:t>0</w:t>
      </w:r>
      <w:r w:rsidRPr="00D90B5A">
        <w:rPr>
          <w:rFonts w:ascii="Times New Roman" w:hAnsi="Times New Roman" w:cs="Times New Roman"/>
          <w:sz w:val="27"/>
          <w:szCs w:val="27"/>
        </w:rPr>
        <w:t xml:space="preserve">__, </w:t>
      </w:r>
    </w:p>
    <w:p w:rsidR="00737A62" w:rsidRPr="00D90B5A" w:rsidRDefault="00737A62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 в связи с переездом на новое место жительства -_</w:t>
      </w:r>
      <w:r w:rsidRPr="00D90B5A">
        <w:rPr>
          <w:rFonts w:ascii="Times New Roman" w:hAnsi="Times New Roman" w:cs="Times New Roman"/>
          <w:sz w:val="27"/>
          <w:szCs w:val="27"/>
          <w:u w:val="single"/>
        </w:rPr>
        <w:t>0</w:t>
      </w:r>
      <w:r w:rsidRPr="00D90B5A">
        <w:rPr>
          <w:rFonts w:ascii="Times New Roman" w:hAnsi="Times New Roman" w:cs="Times New Roman"/>
          <w:sz w:val="27"/>
          <w:szCs w:val="27"/>
        </w:rPr>
        <w:t>__;</w:t>
      </w:r>
    </w:p>
    <w:p w:rsidR="00737A62" w:rsidRPr="00D90B5A" w:rsidRDefault="00737A62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-на проводы сына в армию -_</w:t>
      </w:r>
      <w:r w:rsidRPr="00D90B5A">
        <w:rPr>
          <w:rFonts w:ascii="Times New Roman" w:hAnsi="Times New Roman" w:cs="Times New Roman"/>
          <w:sz w:val="27"/>
          <w:szCs w:val="27"/>
          <w:u w:val="single"/>
        </w:rPr>
        <w:t>0</w:t>
      </w:r>
      <w:r w:rsidRPr="00D90B5A">
        <w:rPr>
          <w:rFonts w:ascii="Times New Roman" w:hAnsi="Times New Roman" w:cs="Times New Roman"/>
          <w:sz w:val="27"/>
          <w:szCs w:val="27"/>
        </w:rPr>
        <w:t>_;</w:t>
      </w:r>
    </w:p>
    <w:p w:rsidR="00737A62" w:rsidRPr="00D90B5A" w:rsidRDefault="00737A62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-родителям первоклассников, выпускников -__</w:t>
      </w:r>
      <w:r w:rsidRPr="00D90B5A">
        <w:rPr>
          <w:rFonts w:ascii="Times New Roman" w:hAnsi="Times New Roman" w:cs="Times New Roman"/>
          <w:sz w:val="27"/>
          <w:szCs w:val="27"/>
          <w:u w:val="single"/>
        </w:rPr>
        <w:t>4</w:t>
      </w:r>
      <w:r w:rsidRPr="00D90B5A">
        <w:rPr>
          <w:rFonts w:ascii="Times New Roman" w:hAnsi="Times New Roman" w:cs="Times New Roman"/>
          <w:sz w:val="27"/>
          <w:szCs w:val="27"/>
        </w:rPr>
        <w:t>__;</w:t>
      </w:r>
    </w:p>
    <w:p w:rsidR="00737A62" w:rsidRPr="00D90B5A" w:rsidRDefault="00737A62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-работникам, имеющим родителей в возрасте 80 лет и старше -_</w:t>
      </w:r>
      <w:r w:rsidRPr="00D90B5A">
        <w:rPr>
          <w:rFonts w:ascii="Times New Roman" w:hAnsi="Times New Roman" w:cs="Times New Roman"/>
          <w:sz w:val="27"/>
          <w:szCs w:val="27"/>
          <w:u w:val="single"/>
        </w:rPr>
        <w:t>0</w:t>
      </w:r>
      <w:r w:rsidRPr="00D90B5A">
        <w:rPr>
          <w:rFonts w:ascii="Times New Roman" w:hAnsi="Times New Roman" w:cs="Times New Roman"/>
          <w:sz w:val="27"/>
          <w:szCs w:val="27"/>
        </w:rPr>
        <w:t xml:space="preserve">__. </w:t>
      </w:r>
    </w:p>
    <w:p w:rsidR="00737A62" w:rsidRPr="00D90B5A" w:rsidRDefault="00D90B5A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D90B5A">
        <w:rPr>
          <w:rFonts w:ascii="Times New Roman" w:hAnsi="Times New Roman" w:cs="Times New Roman"/>
          <w:sz w:val="27"/>
          <w:szCs w:val="27"/>
        </w:rPr>
        <w:t>-</w:t>
      </w:r>
      <w:r w:rsidR="00737A62" w:rsidRPr="00D90B5A">
        <w:rPr>
          <w:rFonts w:ascii="Times New Roman" w:hAnsi="Times New Roman" w:cs="Times New Roman"/>
          <w:sz w:val="27"/>
          <w:szCs w:val="27"/>
        </w:rPr>
        <w:t>3 дня дополнительного отпуска за работу без листа нетрудоспособности предоставлено _</w:t>
      </w:r>
      <w:r w:rsidR="00737A62" w:rsidRPr="00D90B5A">
        <w:rPr>
          <w:rFonts w:ascii="Times New Roman" w:hAnsi="Times New Roman" w:cs="Times New Roman"/>
          <w:sz w:val="27"/>
          <w:szCs w:val="27"/>
          <w:u w:val="single"/>
        </w:rPr>
        <w:t>0</w:t>
      </w:r>
      <w:r w:rsidR="00737A62" w:rsidRPr="00D90B5A">
        <w:rPr>
          <w:rFonts w:ascii="Times New Roman" w:hAnsi="Times New Roman" w:cs="Times New Roman"/>
          <w:sz w:val="27"/>
          <w:szCs w:val="27"/>
        </w:rPr>
        <w:t>__ работникам.</w:t>
      </w:r>
    </w:p>
    <w:p w:rsidR="00737A62" w:rsidRPr="00D90B5A" w:rsidRDefault="00737A62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D90B5A">
        <w:rPr>
          <w:rFonts w:ascii="Times New Roman" w:hAnsi="Times New Roman" w:cs="Times New Roman"/>
          <w:color w:val="000000"/>
          <w:sz w:val="27"/>
          <w:szCs w:val="27"/>
        </w:rPr>
        <w:t xml:space="preserve">2022  год – был годом 30-летия социального партнерства. В диалоге со всеми ветвями власти решались вопросы повышения заработной платы, создания условий труда, профессионального развития, устанавливались дополнительные меры поддержки. </w:t>
      </w:r>
    </w:p>
    <w:p w:rsidR="00737A62" w:rsidRPr="00D90B5A" w:rsidRDefault="00737A62" w:rsidP="00D90B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D90B5A">
        <w:rPr>
          <w:rFonts w:ascii="Times New Roman" w:hAnsi="Times New Roman" w:cs="Times New Roman"/>
          <w:color w:val="000000"/>
          <w:sz w:val="27"/>
          <w:szCs w:val="27"/>
        </w:rPr>
        <w:t xml:space="preserve">Профсоюзный бюджет предусматривает оздоровление членов Профсоюза со скидкой до 50%от стоимости путевки, а также </w:t>
      </w:r>
      <w:r w:rsidR="00D90B5A" w:rsidRPr="00D90B5A">
        <w:rPr>
          <w:rFonts w:ascii="Times New Roman" w:hAnsi="Times New Roman" w:cs="Times New Roman"/>
          <w:color w:val="000000"/>
          <w:sz w:val="27"/>
          <w:szCs w:val="27"/>
        </w:rPr>
        <w:t>оздоровление</w:t>
      </w:r>
      <w:r w:rsidRPr="00D90B5A">
        <w:rPr>
          <w:rFonts w:ascii="Times New Roman" w:hAnsi="Times New Roman" w:cs="Times New Roman"/>
          <w:color w:val="000000"/>
          <w:sz w:val="27"/>
          <w:szCs w:val="27"/>
        </w:rPr>
        <w:t xml:space="preserve"> работников и членов их семей с 20% скидкой в санатории Федерации Профсоюзов республики. Но у нас очень востребованными являются путёвки в летние оздоровительные лагеря для детей – так в 2022 году в лагере «Камский Артек отдохнули  3 детей.</w:t>
      </w:r>
    </w:p>
    <w:p w:rsidR="00737A62" w:rsidRPr="00D90B5A" w:rsidRDefault="00737A62" w:rsidP="00D90B5A">
      <w:pPr>
        <w:pStyle w:val="1"/>
        <w:shd w:val="clear" w:color="auto" w:fill="auto"/>
        <w:spacing w:after="0" w:line="240" w:lineRule="auto"/>
        <w:ind w:firstLine="567"/>
        <w:contextualSpacing/>
        <w:rPr>
          <w:color w:val="000000"/>
          <w:sz w:val="27"/>
          <w:szCs w:val="27"/>
        </w:rPr>
      </w:pPr>
      <w:r w:rsidRPr="00D90B5A">
        <w:rPr>
          <w:color w:val="000000"/>
          <w:sz w:val="27"/>
          <w:szCs w:val="27"/>
        </w:rPr>
        <w:t xml:space="preserve">Популярным и востребованным </w:t>
      </w:r>
      <w:r w:rsidRPr="00D90B5A">
        <w:rPr>
          <w:color w:val="000000"/>
          <w:sz w:val="27"/>
          <w:szCs w:val="27"/>
          <w:lang w:eastAsia="ru-RU" w:bidi="ru-RU"/>
        </w:rPr>
        <w:t xml:space="preserve">у членов Профсоюза стал </w:t>
      </w:r>
      <w:r w:rsidRPr="00D90B5A">
        <w:rPr>
          <w:sz w:val="27"/>
          <w:szCs w:val="27"/>
        </w:rPr>
        <w:t xml:space="preserve">«Профсоюзный </w:t>
      </w:r>
      <w:r w:rsidRPr="00D90B5A">
        <w:rPr>
          <w:rStyle w:val="ac"/>
          <w:rFonts w:eastAsia="Calibri"/>
          <w:b w:val="0"/>
          <w:sz w:val="27"/>
          <w:szCs w:val="27"/>
          <w:u w:val="none"/>
        </w:rPr>
        <w:t>уик-энд».</w:t>
      </w:r>
      <w:r w:rsidRPr="00D90B5A">
        <w:rPr>
          <w:rStyle w:val="ac"/>
          <w:rFonts w:eastAsia="Calibri"/>
          <w:sz w:val="27"/>
          <w:szCs w:val="27"/>
        </w:rPr>
        <w:t xml:space="preserve"> </w:t>
      </w:r>
      <w:r w:rsidRPr="00D90B5A">
        <w:rPr>
          <w:rStyle w:val="ac"/>
          <w:rFonts w:eastAsia="Calibri"/>
          <w:b w:val="0"/>
          <w:sz w:val="27"/>
          <w:szCs w:val="27"/>
          <w:u w:val="none"/>
        </w:rPr>
        <w:t xml:space="preserve">В 2022 году был организован </w:t>
      </w:r>
      <w:r w:rsidRPr="00D90B5A">
        <w:rPr>
          <w:sz w:val="27"/>
          <w:szCs w:val="27"/>
        </w:rPr>
        <w:t xml:space="preserve">«Профсоюзный </w:t>
      </w:r>
      <w:r w:rsidRPr="00D90B5A">
        <w:rPr>
          <w:rStyle w:val="ac"/>
          <w:rFonts w:eastAsia="Calibri"/>
          <w:b w:val="0"/>
          <w:sz w:val="27"/>
          <w:szCs w:val="27"/>
          <w:u w:val="none"/>
        </w:rPr>
        <w:t>уик-энд» для председателей первичных профсоюзных организаций и для руководителей.</w:t>
      </w:r>
      <w:r w:rsidRPr="00D90B5A">
        <w:rPr>
          <w:color w:val="000000"/>
          <w:sz w:val="27"/>
          <w:szCs w:val="27"/>
        </w:rPr>
        <w:t xml:space="preserve"> </w:t>
      </w:r>
    </w:p>
    <w:p w:rsidR="00737A62" w:rsidRPr="00D90B5A" w:rsidRDefault="00737A62" w:rsidP="00D90B5A">
      <w:pPr>
        <w:pStyle w:val="1"/>
        <w:shd w:val="clear" w:color="auto" w:fill="auto"/>
        <w:spacing w:after="0" w:line="240" w:lineRule="auto"/>
        <w:ind w:firstLine="567"/>
        <w:contextualSpacing/>
        <w:rPr>
          <w:color w:val="000000"/>
          <w:sz w:val="27"/>
          <w:szCs w:val="27"/>
          <w:lang w:eastAsia="ru-RU" w:bidi="ru-RU"/>
        </w:rPr>
      </w:pPr>
      <w:r w:rsidRPr="00D90B5A">
        <w:rPr>
          <w:color w:val="000000"/>
          <w:sz w:val="27"/>
          <w:szCs w:val="27"/>
        </w:rPr>
        <w:t xml:space="preserve">В 2022 году заработал проект Республиканского комитета Профсоюза «Профсоюзный бонус к пенсии». </w:t>
      </w:r>
      <w:r w:rsidRPr="00D90B5A">
        <w:rPr>
          <w:bCs/>
          <w:color w:val="000000"/>
          <w:sz w:val="27"/>
          <w:szCs w:val="27"/>
        </w:rPr>
        <w:t xml:space="preserve">Работникам, прекратившим трудовую деятельность с 1 января 2022 года, имеющим необходимый стаж, и по-прежнему </w:t>
      </w:r>
      <w:proofErr w:type="gramStart"/>
      <w:r w:rsidRPr="00D90B5A">
        <w:rPr>
          <w:bCs/>
          <w:color w:val="000000"/>
          <w:sz w:val="27"/>
          <w:szCs w:val="27"/>
        </w:rPr>
        <w:t>состоящими</w:t>
      </w:r>
      <w:proofErr w:type="gramEnd"/>
      <w:r w:rsidRPr="00D90B5A">
        <w:rPr>
          <w:bCs/>
          <w:color w:val="000000"/>
          <w:sz w:val="27"/>
          <w:szCs w:val="27"/>
        </w:rPr>
        <w:t xml:space="preserve"> в профсоюзе, выплачивается </w:t>
      </w:r>
      <w:r w:rsidRPr="00D90B5A">
        <w:rPr>
          <w:color w:val="000000"/>
          <w:sz w:val="27"/>
          <w:szCs w:val="27"/>
        </w:rPr>
        <w:t>Профсоюзный бонус, в размере 300 рублей ежемесячно</w:t>
      </w:r>
      <w:r w:rsidRPr="00D90B5A">
        <w:rPr>
          <w:bCs/>
          <w:color w:val="000000"/>
          <w:sz w:val="27"/>
          <w:szCs w:val="27"/>
        </w:rPr>
        <w:t>. Программа будет продолжена в 2023 году. В Положение внесены изменения: для назначения негосударственной пенсии претенденты подают документы по истечении 3-х месяцев с</w:t>
      </w:r>
      <w:r w:rsidR="00D90B5A" w:rsidRPr="00D90B5A">
        <w:rPr>
          <w:bCs/>
          <w:color w:val="000000"/>
          <w:sz w:val="27"/>
          <w:szCs w:val="27"/>
        </w:rPr>
        <w:t xml:space="preserve">о дня </w:t>
      </w:r>
      <w:r w:rsidRPr="00D90B5A">
        <w:rPr>
          <w:bCs/>
          <w:color w:val="000000"/>
          <w:sz w:val="27"/>
          <w:szCs w:val="27"/>
        </w:rPr>
        <w:t xml:space="preserve"> даты увольнения.</w:t>
      </w:r>
    </w:p>
    <w:p w:rsidR="00737A62" w:rsidRPr="00D90B5A" w:rsidRDefault="00737A62" w:rsidP="00D90B5A">
      <w:pPr>
        <w:pStyle w:val="1"/>
        <w:shd w:val="clear" w:color="auto" w:fill="auto"/>
        <w:spacing w:after="0" w:line="240" w:lineRule="auto"/>
        <w:ind w:firstLine="567"/>
        <w:contextualSpacing/>
        <w:rPr>
          <w:rStyle w:val="ac"/>
          <w:b w:val="0"/>
          <w:bCs w:val="0"/>
          <w:sz w:val="27"/>
          <w:szCs w:val="27"/>
          <w:u w:val="none"/>
        </w:rPr>
      </w:pPr>
      <w:r w:rsidRPr="00D90B5A">
        <w:rPr>
          <w:rStyle w:val="ac"/>
          <w:b w:val="0"/>
          <w:sz w:val="27"/>
          <w:szCs w:val="27"/>
          <w:u w:val="none"/>
        </w:rPr>
        <w:t xml:space="preserve">Два года назад  создан  республиканский фонд социальной поддержки членов профсоюза. Единовременную материальную помощь из фонда получают работники, оказавшиеся в сложной жизненной ситуации. </w:t>
      </w:r>
    </w:p>
    <w:p w:rsidR="00737A62" w:rsidRPr="00D90B5A" w:rsidRDefault="00737A62" w:rsidP="00D90B5A">
      <w:pPr>
        <w:pStyle w:val="1"/>
        <w:spacing w:line="240" w:lineRule="auto"/>
        <w:ind w:firstLine="567"/>
        <w:contextualSpacing/>
        <w:rPr>
          <w:rStyle w:val="ac"/>
          <w:b w:val="0"/>
          <w:sz w:val="27"/>
          <w:szCs w:val="27"/>
          <w:u w:val="none"/>
        </w:rPr>
      </w:pPr>
      <w:r w:rsidRPr="00D90B5A">
        <w:rPr>
          <w:rStyle w:val="ac"/>
          <w:b w:val="0"/>
          <w:sz w:val="27"/>
          <w:szCs w:val="27"/>
          <w:u w:val="none"/>
        </w:rPr>
        <w:t xml:space="preserve">В 2022 году было принято решение поддержать средствами </w:t>
      </w:r>
      <w:r w:rsidRPr="00D90B5A">
        <w:rPr>
          <w:rStyle w:val="ac"/>
          <w:b w:val="0"/>
          <w:sz w:val="27"/>
          <w:szCs w:val="27"/>
          <w:u w:val="none"/>
        </w:rPr>
        <w:t>фонда семьи мобилизованных.</w:t>
      </w:r>
    </w:p>
    <w:p w:rsidR="00D90B5A" w:rsidRPr="00D90B5A" w:rsidRDefault="00737A62" w:rsidP="00D90B5A">
      <w:pPr>
        <w:pStyle w:val="1"/>
        <w:spacing w:line="240" w:lineRule="auto"/>
        <w:ind w:firstLine="567"/>
        <w:contextualSpacing/>
        <w:rPr>
          <w:color w:val="000000"/>
          <w:sz w:val="27"/>
          <w:szCs w:val="27"/>
        </w:rPr>
      </w:pPr>
      <w:r w:rsidRPr="00D90B5A">
        <w:rPr>
          <w:rStyle w:val="ac"/>
          <w:b w:val="0"/>
          <w:sz w:val="27"/>
          <w:szCs w:val="27"/>
          <w:u w:val="none"/>
        </w:rPr>
        <w:t xml:space="preserve">Таким образом, </w:t>
      </w:r>
      <w:r w:rsidRPr="00D90B5A">
        <w:rPr>
          <w:color w:val="000000"/>
          <w:sz w:val="27"/>
          <w:szCs w:val="27"/>
        </w:rPr>
        <w:t>н</w:t>
      </w:r>
      <w:r w:rsidRPr="00D90B5A">
        <w:rPr>
          <w:color w:val="000000"/>
          <w:sz w:val="27"/>
          <w:szCs w:val="27"/>
        </w:rPr>
        <w:t xml:space="preserve">а мероприятия израсходовали – 47177,30 рублей, </w:t>
      </w:r>
    </w:p>
    <w:p w:rsidR="00737A62" w:rsidRPr="00D90B5A" w:rsidRDefault="00737A62" w:rsidP="00D90B5A">
      <w:pPr>
        <w:pStyle w:val="1"/>
        <w:spacing w:line="240" w:lineRule="auto"/>
        <w:ind w:firstLine="567"/>
        <w:contextualSpacing/>
        <w:rPr>
          <w:color w:val="000000"/>
          <w:sz w:val="27"/>
          <w:szCs w:val="27"/>
        </w:rPr>
      </w:pPr>
      <w:r w:rsidRPr="00D90B5A">
        <w:rPr>
          <w:color w:val="000000"/>
          <w:sz w:val="27"/>
          <w:szCs w:val="27"/>
        </w:rPr>
        <w:lastRenderedPageBreak/>
        <w:t>из них:</w:t>
      </w:r>
    </w:p>
    <w:p w:rsidR="00737A62" w:rsidRPr="00D90B5A" w:rsidRDefault="00737A62" w:rsidP="00D90B5A">
      <w:pPr>
        <w:pStyle w:val="1"/>
        <w:spacing w:line="240" w:lineRule="auto"/>
        <w:contextualSpacing/>
        <w:rPr>
          <w:color w:val="000000"/>
          <w:sz w:val="27"/>
          <w:szCs w:val="27"/>
        </w:rPr>
      </w:pPr>
      <w:r w:rsidRPr="00D90B5A">
        <w:rPr>
          <w:color w:val="000000"/>
          <w:sz w:val="27"/>
          <w:szCs w:val="27"/>
        </w:rPr>
        <w:t>- 38000,00 рублей на вечера отдыха,</w:t>
      </w:r>
    </w:p>
    <w:p w:rsidR="00737A62" w:rsidRPr="00D90B5A" w:rsidRDefault="00737A62" w:rsidP="00D90B5A">
      <w:pPr>
        <w:pStyle w:val="1"/>
        <w:spacing w:line="240" w:lineRule="auto"/>
        <w:contextualSpacing/>
        <w:rPr>
          <w:color w:val="000000"/>
          <w:sz w:val="27"/>
          <w:szCs w:val="27"/>
        </w:rPr>
      </w:pPr>
      <w:r w:rsidRPr="00D90B5A">
        <w:rPr>
          <w:color w:val="000000"/>
          <w:sz w:val="27"/>
          <w:szCs w:val="27"/>
        </w:rPr>
        <w:t>- 3000 поощрение юбилярам,</w:t>
      </w:r>
    </w:p>
    <w:p w:rsidR="00737A62" w:rsidRPr="00D90B5A" w:rsidRDefault="00D90B5A" w:rsidP="00D90B5A">
      <w:pPr>
        <w:pStyle w:val="1"/>
        <w:spacing w:line="240" w:lineRule="auto"/>
        <w:contextualSpacing/>
        <w:rPr>
          <w:color w:val="000000"/>
          <w:sz w:val="27"/>
          <w:szCs w:val="27"/>
        </w:rPr>
      </w:pPr>
      <w:r w:rsidRPr="00D90B5A">
        <w:rPr>
          <w:color w:val="000000"/>
          <w:sz w:val="27"/>
          <w:szCs w:val="27"/>
        </w:rPr>
        <w:t xml:space="preserve">- </w:t>
      </w:r>
      <w:r w:rsidR="00737A62" w:rsidRPr="00D90B5A">
        <w:rPr>
          <w:color w:val="000000"/>
          <w:sz w:val="27"/>
          <w:szCs w:val="27"/>
        </w:rPr>
        <w:t>2000 материальная помощь,</w:t>
      </w:r>
    </w:p>
    <w:p w:rsidR="00737A62" w:rsidRPr="00D90B5A" w:rsidRDefault="00D90B5A" w:rsidP="00D90B5A">
      <w:pPr>
        <w:pStyle w:val="1"/>
        <w:spacing w:line="240" w:lineRule="auto"/>
        <w:contextualSpacing/>
        <w:rPr>
          <w:color w:val="000000"/>
          <w:sz w:val="27"/>
          <w:szCs w:val="27"/>
        </w:rPr>
      </w:pPr>
      <w:r w:rsidRPr="00D90B5A">
        <w:rPr>
          <w:color w:val="000000"/>
          <w:sz w:val="27"/>
          <w:szCs w:val="27"/>
        </w:rPr>
        <w:t xml:space="preserve">- </w:t>
      </w:r>
      <w:r w:rsidR="00737A62" w:rsidRPr="00D90B5A">
        <w:rPr>
          <w:color w:val="000000"/>
          <w:sz w:val="27"/>
          <w:szCs w:val="27"/>
        </w:rPr>
        <w:t>1000 тур выходного дня,</w:t>
      </w:r>
    </w:p>
    <w:p w:rsidR="00737A62" w:rsidRPr="00D90B5A" w:rsidRDefault="00737A62" w:rsidP="00D90B5A">
      <w:pPr>
        <w:pStyle w:val="1"/>
        <w:spacing w:line="240" w:lineRule="auto"/>
        <w:contextualSpacing/>
        <w:rPr>
          <w:color w:val="000000"/>
          <w:sz w:val="27"/>
          <w:szCs w:val="27"/>
        </w:rPr>
      </w:pPr>
      <w:r w:rsidRPr="00D90B5A">
        <w:rPr>
          <w:color w:val="000000"/>
          <w:sz w:val="27"/>
          <w:szCs w:val="27"/>
        </w:rPr>
        <w:t xml:space="preserve">- </w:t>
      </w:r>
      <w:r w:rsidRPr="00D90B5A">
        <w:rPr>
          <w:color w:val="000000"/>
          <w:sz w:val="27"/>
          <w:szCs w:val="27"/>
        </w:rPr>
        <w:t xml:space="preserve">3177,30 газеты «Мой Профсоюз»  и </w:t>
      </w:r>
      <w:r w:rsidRPr="00D90B5A">
        <w:rPr>
          <w:color w:val="000000"/>
          <w:sz w:val="27"/>
          <w:szCs w:val="27"/>
        </w:rPr>
        <w:t xml:space="preserve"> «Новое слово».</w:t>
      </w:r>
    </w:p>
    <w:p w:rsidR="00737A62" w:rsidRPr="00D90B5A" w:rsidRDefault="00737A62" w:rsidP="00737A6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bidi="ru-RU"/>
        </w:rPr>
      </w:pPr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>В 2022 году мы продолжили реализацию масштабного проекта Общероссийского Профсоюза образования последних лет «</w:t>
      </w:r>
      <w:proofErr w:type="spellStart"/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>Цифровизация</w:t>
      </w:r>
      <w:proofErr w:type="spellEnd"/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 xml:space="preserve"> Профсоюза». </w:t>
      </w:r>
      <w:r w:rsidR="00D90B5A"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 xml:space="preserve"> </w:t>
      </w:r>
      <w:proofErr w:type="gramStart"/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>Наряду с Республиканской и территориальной организациями</w:t>
      </w:r>
      <w:r w:rsidR="00D90B5A"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 xml:space="preserve">, </w:t>
      </w:r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 xml:space="preserve"> наша </w:t>
      </w:r>
      <w:proofErr w:type="spellStart"/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>первичка</w:t>
      </w:r>
      <w:proofErr w:type="spellEnd"/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 xml:space="preserve"> полностью перешла на эл</w:t>
      </w:r>
      <w:r w:rsidR="00D90B5A"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 xml:space="preserve">ектронный учет членов Профсоюза, </w:t>
      </w:r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 xml:space="preserve"> появилась возможность дистанционно вступать в Общероссийский Профсоюз образования. </w:t>
      </w:r>
      <w:proofErr w:type="gramEnd"/>
    </w:p>
    <w:p w:rsidR="00737A62" w:rsidRPr="00D90B5A" w:rsidRDefault="00737A62" w:rsidP="00737A6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bidi="ru-RU"/>
        </w:rPr>
      </w:pPr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>Бумажные профсоюзные билеты заменены</w:t>
      </w:r>
      <w:r w:rsidR="00D90B5A"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 xml:space="preserve"> </w:t>
      </w:r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 xml:space="preserve"> электронны</w:t>
      </w:r>
      <w:r w:rsidR="00D90B5A"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>ми</w:t>
      </w:r>
      <w:r w:rsidRPr="00D90B5A">
        <w:rPr>
          <w:rFonts w:ascii="Times New Roman" w:hAnsi="Times New Roman" w:cs="Times New Roman"/>
          <w:color w:val="000000"/>
          <w:sz w:val="27"/>
          <w:szCs w:val="27"/>
          <w:lang w:bidi="ru-RU"/>
        </w:rPr>
        <w:t xml:space="preserve">. Теперь каждый член Профсоюза имеет профсоюзный билет в виде пластиковой карты. </w:t>
      </w:r>
    </w:p>
    <w:p w:rsidR="00737A62" w:rsidRPr="00737A62" w:rsidRDefault="00737A62" w:rsidP="00737A62">
      <w:pPr>
        <w:pStyle w:val="1"/>
        <w:spacing w:line="360" w:lineRule="auto"/>
        <w:ind w:firstLine="567"/>
        <w:rPr>
          <w:color w:val="000000"/>
          <w:sz w:val="28"/>
          <w:szCs w:val="28"/>
        </w:rPr>
      </w:pPr>
    </w:p>
    <w:p w:rsidR="00737A62" w:rsidRPr="006D5E9B" w:rsidRDefault="00737A62" w:rsidP="00737A62">
      <w:pPr>
        <w:pStyle w:val="1"/>
        <w:shd w:val="clear" w:color="auto" w:fill="auto"/>
        <w:spacing w:after="0" w:line="360" w:lineRule="auto"/>
        <w:ind w:firstLine="567"/>
        <w:rPr>
          <w:rStyle w:val="ac"/>
          <w:b w:val="0"/>
          <w:bCs w:val="0"/>
          <w:sz w:val="28"/>
          <w:szCs w:val="28"/>
          <w:u w:val="none"/>
        </w:rPr>
      </w:pPr>
    </w:p>
    <w:p w:rsidR="00737A62" w:rsidRPr="00D134D9" w:rsidRDefault="00737A62" w:rsidP="00737A6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737A62" w:rsidRPr="00D134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40C9F"/>
    <w:multiLevelType w:val="hybridMultilevel"/>
    <w:tmpl w:val="E05011D8"/>
    <w:lvl w:ilvl="0" w:tplc="0E202B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E8E39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7850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14A8A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2FCF74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704F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0C26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6C29A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8A338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51123B7"/>
    <w:multiLevelType w:val="hybridMultilevel"/>
    <w:tmpl w:val="B82A935C"/>
    <w:lvl w:ilvl="0" w:tplc="ABD497E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08D3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E6C80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BAB59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62B3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04C8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3C4B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68E38A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4494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729"/>
    <w:rsid w:val="00017053"/>
    <w:rsid w:val="001F0312"/>
    <w:rsid w:val="00330B3E"/>
    <w:rsid w:val="003A55D2"/>
    <w:rsid w:val="003D23E2"/>
    <w:rsid w:val="005356E9"/>
    <w:rsid w:val="005972B3"/>
    <w:rsid w:val="0069354B"/>
    <w:rsid w:val="006D6DC4"/>
    <w:rsid w:val="00737A62"/>
    <w:rsid w:val="00873467"/>
    <w:rsid w:val="008F5729"/>
    <w:rsid w:val="00970149"/>
    <w:rsid w:val="00AB32FF"/>
    <w:rsid w:val="00C877EE"/>
    <w:rsid w:val="00CD37E5"/>
    <w:rsid w:val="00D134D9"/>
    <w:rsid w:val="00D37850"/>
    <w:rsid w:val="00D802A3"/>
    <w:rsid w:val="00D85C5E"/>
    <w:rsid w:val="00D90B5A"/>
    <w:rsid w:val="00E43EAF"/>
    <w:rsid w:val="00E71A04"/>
    <w:rsid w:val="00EF09A5"/>
    <w:rsid w:val="00F562A1"/>
    <w:rsid w:val="00FA5050"/>
    <w:rsid w:val="00FB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2A1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F562A1"/>
    <w:pPr>
      <w:spacing w:after="0" w:line="240" w:lineRule="auto"/>
    </w:pPr>
    <w:rPr>
      <w:rFonts w:eastAsiaTheme="minorEastAsia"/>
      <w:lang w:eastAsia="ru-RU"/>
    </w:rPr>
  </w:style>
  <w:style w:type="character" w:styleId="a5">
    <w:name w:val="Hyperlink"/>
    <w:basedOn w:val="a0"/>
    <w:uiPriority w:val="99"/>
    <w:unhideWhenUsed/>
    <w:rsid w:val="00F562A1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AB32F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AB32F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Стиль"/>
    <w:rsid w:val="00FA50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FA5050"/>
    <w:rPr>
      <w:rFonts w:eastAsiaTheme="minorEastAsia"/>
      <w:lang w:eastAsia="ru-RU"/>
    </w:rPr>
  </w:style>
  <w:style w:type="character" w:styleId="a9">
    <w:name w:val="Strong"/>
    <w:uiPriority w:val="22"/>
    <w:qFormat/>
    <w:rsid w:val="00FA5050"/>
    <w:rPr>
      <w:b/>
      <w:bCs w:val="0"/>
    </w:rPr>
  </w:style>
  <w:style w:type="paragraph" w:styleId="aa">
    <w:name w:val="Normal (Web)"/>
    <w:basedOn w:val="a"/>
    <w:uiPriority w:val="99"/>
    <w:unhideWhenUsed/>
    <w:rsid w:val="00017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_"/>
    <w:basedOn w:val="a0"/>
    <w:link w:val="1"/>
    <w:rsid w:val="00737A6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b"/>
    <w:rsid w:val="00737A62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ac">
    <w:name w:val="Основной текст + Полужирный"/>
    <w:basedOn w:val="ab"/>
    <w:rsid w:val="00737A6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2A1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F562A1"/>
    <w:pPr>
      <w:spacing w:after="0" w:line="240" w:lineRule="auto"/>
    </w:pPr>
    <w:rPr>
      <w:rFonts w:eastAsiaTheme="minorEastAsia"/>
      <w:lang w:eastAsia="ru-RU"/>
    </w:rPr>
  </w:style>
  <w:style w:type="character" w:styleId="a5">
    <w:name w:val="Hyperlink"/>
    <w:basedOn w:val="a0"/>
    <w:uiPriority w:val="99"/>
    <w:unhideWhenUsed/>
    <w:rsid w:val="00F562A1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AB32F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AB32F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Стиль"/>
    <w:rsid w:val="00FA50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FA5050"/>
    <w:rPr>
      <w:rFonts w:eastAsiaTheme="minorEastAsia"/>
      <w:lang w:eastAsia="ru-RU"/>
    </w:rPr>
  </w:style>
  <w:style w:type="character" w:styleId="a9">
    <w:name w:val="Strong"/>
    <w:uiPriority w:val="22"/>
    <w:qFormat/>
    <w:rsid w:val="00FA5050"/>
    <w:rPr>
      <w:b/>
      <w:bCs w:val="0"/>
    </w:rPr>
  </w:style>
  <w:style w:type="paragraph" w:styleId="aa">
    <w:name w:val="Normal (Web)"/>
    <w:basedOn w:val="a"/>
    <w:uiPriority w:val="99"/>
    <w:unhideWhenUsed/>
    <w:rsid w:val="00017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_"/>
    <w:basedOn w:val="a0"/>
    <w:link w:val="1"/>
    <w:rsid w:val="00737A6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b"/>
    <w:rsid w:val="00737A62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ac">
    <w:name w:val="Основной текст + Полужирный"/>
    <w:basedOn w:val="ab"/>
    <w:rsid w:val="00737A6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73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dou58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483</TotalTime>
  <Pages>16</Pages>
  <Words>4699</Words>
  <Characters>26785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2023-02-13T10:51:00Z</dcterms:created>
  <dcterms:modified xsi:type="dcterms:W3CDTF">2023-04-19T09:59:00Z</dcterms:modified>
</cp:coreProperties>
</file>